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669D" w14:textId="77777777" w:rsidR="001C3FF1" w:rsidRDefault="003F7FC3" w:rsidP="003F7FC3">
      <w:pPr>
        <w:jc w:val="center"/>
        <w:rPr>
          <w:b/>
          <w:sz w:val="32"/>
          <w:szCs w:val="32"/>
        </w:rPr>
      </w:pPr>
      <w:r>
        <w:rPr>
          <w:b/>
          <w:sz w:val="32"/>
          <w:szCs w:val="32"/>
        </w:rPr>
        <w:t>Lathund för handläggare</w:t>
      </w:r>
    </w:p>
    <w:p w14:paraId="412D56AC" w14:textId="77777777" w:rsidR="003F7FC3" w:rsidRDefault="003F7FC3" w:rsidP="00DA702A">
      <w:pPr>
        <w:spacing w:line="276" w:lineRule="auto"/>
        <w:rPr>
          <w:sz w:val="24"/>
          <w:szCs w:val="24"/>
        </w:rPr>
      </w:pPr>
      <w:r w:rsidRPr="003F7FC3">
        <w:rPr>
          <w:b/>
          <w:sz w:val="24"/>
          <w:szCs w:val="24"/>
        </w:rPr>
        <w:t>Målgrupp:</w:t>
      </w:r>
    </w:p>
    <w:p w14:paraId="0362E2D3" w14:textId="77777777" w:rsidR="003F7FC3" w:rsidRDefault="003F7FC3" w:rsidP="00DA702A">
      <w:pPr>
        <w:pStyle w:val="Liststycke"/>
        <w:numPr>
          <w:ilvl w:val="0"/>
          <w:numId w:val="7"/>
        </w:numPr>
        <w:spacing w:line="276" w:lineRule="auto"/>
        <w:rPr>
          <w:sz w:val="24"/>
          <w:szCs w:val="24"/>
        </w:rPr>
      </w:pPr>
      <w:r>
        <w:rPr>
          <w:sz w:val="24"/>
          <w:szCs w:val="24"/>
        </w:rPr>
        <w:t>20 – 60 år</w:t>
      </w:r>
    </w:p>
    <w:p w14:paraId="03A46012" w14:textId="77777777" w:rsidR="003F7FC3" w:rsidRDefault="003F7FC3" w:rsidP="00DA702A">
      <w:pPr>
        <w:pStyle w:val="Liststycke"/>
        <w:numPr>
          <w:ilvl w:val="0"/>
          <w:numId w:val="7"/>
        </w:numPr>
        <w:spacing w:line="276" w:lineRule="auto"/>
        <w:rPr>
          <w:sz w:val="24"/>
          <w:szCs w:val="24"/>
        </w:rPr>
      </w:pPr>
      <w:r>
        <w:rPr>
          <w:sz w:val="24"/>
          <w:szCs w:val="24"/>
        </w:rPr>
        <w:t>Individen har en önskan om att förändra sin situation och är motiverad till att delta</w:t>
      </w:r>
    </w:p>
    <w:p w14:paraId="5406347B" w14:textId="77777777" w:rsidR="003F7FC3" w:rsidRDefault="003F7FC3" w:rsidP="00DA702A">
      <w:pPr>
        <w:pStyle w:val="Liststycke"/>
        <w:numPr>
          <w:ilvl w:val="0"/>
          <w:numId w:val="7"/>
        </w:numPr>
        <w:spacing w:line="276" w:lineRule="auto"/>
        <w:rPr>
          <w:sz w:val="24"/>
          <w:szCs w:val="24"/>
        </w:rPr>
      </w:pPr>
      <w:r>
        <w:rPr>
          <w:sz w:val="24"/>
          <w:szCs w:val="24"/>
        </w:rPr>
        <w:t>Behov av en samordnad plan</w:t>
      </w:r>
    </w:p>
    <w:p w14:paraId="0D183764" w14:textId="77777777" w:rsidR="003F7FC3" w:rsidRDefault="003F7FC3" w:rsidP="00DA702A">
      <w:pPr>
        <w:pStyle w:val="Liststycke"/>
        <w:numPr>
          <w:ilvl w:val="0"/>
          <w:numId w:val="7"/>
        </w:numPr>
        <w:spacing w:line="276" w:lineRule="auto"/>
        <w:rPr>
          <w:sz w:val="24"/>
          <w:szCs w:val="24"/>
        </w:rPr>
      </w:pPr>
      <w:r>
        <w:rPr>
          <w:sz w:val="24"/>
          <w:szCs w:val="24"/>
        </w:rPr>
        <w:t>Aktuell på två eller fler myndigheter, alternativt aktuell på en myndighet men bedöms vara i behov av stöd från ytterligare myndighet</w:t>
      </w:r>
    </w:p>
    <w:p w14:paraId="7511AF99" w14:textId="77777777" w:rsidR="003F7FC3" w:rsidRDefault="003F7FC3" w:rsidP="00DA702A">
      <w:pPr>
        <w:pStyle w:val="Liststycke"/>
        <w:numPr>
          <w:ilvl w:val="0"/>
          <w:numId w:val="7"/>
        </w:numPr>
        <w:spacing w:line="276" w:lineRule="auto"/>
        <w:rPr>
          <w:sz w:val="24"/>
          <w:szCs w:val="24"/>
        </w:rPr>
      </w:pPr>
      <w:r>
        <w:rPr>
          <w:sz w:val="24"/>
          <w:szCs w:val="24"/>
        </w:rPr>
        <w:t>Beroendeproblematik (alkohol, droger, spel) ska ligga minst 6 månader tillbaka i tiden</w:t>
      </w:r>
    </w:p>
    <w:p w14:paraId="428A6A3B" w14:textId="77777777" w:rsidR="003F7FC3" w:rsidRDefault="003F7FC3" w:rsidP="00DA702A">
      <w:pPr>
        <w:pStyle w:val="Liststycke"/>
        <w:numPr>
          <w:ilvl w:val="0"/>
          <w:numId w:val="7"/>
        </w:numPr>
        <w:spacing w:line="276" w:lineRule="auto"/>
        <w:rPr>
          <w:sz w:val="24"/>
          <w:szCs w:val="24"/>
        </w:rPr>
      </w:pPr>
      <w:r>
        <w:rPr>
          <w:sz w:val="24"/>
          <w:szCs w:val="24"/>
        </w:rPr>
        <w:t>Individen måste vara beredd på att vara igång i insatsen minst 6 timmar/vecka</w:t>
      </w:r>
    </w:p>
    <w:p w14:paraId="531A37C4" w14:textId="77777777" w:rsidR="003F7FC3" w:rsidRDefault="003F7FC3" w:rsidP="00DA702A">
      <w:pPr>
        <w:spacing w:line="276" w:lineRule="auto"/>
        <w:rPr>
          <w:b/>
          <w:sz w:val="24"/>
          <w:szCs w:val="24"/>
        </w:rPr>
      </w:pPr>
      <w:r>
        <w:rPr>
          <w:b/>
          <w:sz w:val="24"/>
          <w:szCs w:val="24"/>
        </w:rPr>
        <w:t>Syfte:</w:t>
      </w:r>
    </w:p>
    <w:p w14:paraId="2FDA4E58" w14:textId="77777777" w:rsidR="003F7FC3" w:rsidRDefault="003F7FC3" w:rsidP="00DA702A">
      <w:pPr>
        <w:spacing w:line="276" w:lineRule="auto"/>
        <w:rPr>
          <w:sz w:val="24"/>
          <w:szCs w:val="24"/>
        </w:rPr>
      </w:pPr>
      <w:r>
        <w:rPr>
          <w:sz w:val="24"/>
          <w:szCs w:val="24"/>
        </w:rPr>
        <w:t>Syftet är att motverka utanförskap genom samordnade insatser och därigenom stärka individer för inträde eller återgång till arbetsmarknaden eller i annan varaktig försörjning.</w:t>
      </w:r>
    </w:p>
    <w:p w14:paraId="64FC4E46" w14:textId="77777777" w:rsidR="003F7FC3" w:rsidRDefault="003F7FC3" w:rsidP="00DA702A">
      <w:pPr>
        <w:spacing w:line="276" w:lineRule="auto"/>
        <w:rPr>
          <w:sz w:val="24"/>
          <w:szCs w:val="24"/>
        </w:rPr>
      </w:pPr>
      <w:r>
        <w:rPr>
          <w:b/>
          <w:sz w:val="24"/>
          <w:szCs w:val="24"/>
        </w:rPr>
        <w:t>Insats:</w:t>
      </w:r>
    </w:p>
    <w:p w14:paraId="3E53B822" w14:textId="77777777" w:rsidR="003F7FC3" w:rsidRDefault="003F7FC3" w:rsidP="00DA702A">
      <w:pPr>
        <w:pStyle w:val="Liststycke"/>
        <w:numPr>
          <w:ilvl w:val="0"/>
          <w:numId w:val="8"/>
        </w:numPr>
        <w:spacing w:line="276" w:lineRule="auto"/>
        <w:rPr>
          <w:sz w:val="24"/>
          <w:szCs w:val="24"/>
        </w:rPr>
      </w:pPr>
      <w:r>
        <w:rPr>
          <w:sz w:val="24"/>
          <w:szCs w:val="24"/>
        </w:rPr>
        <w:t>Vi arbetar med hela individens behov (grundläggande, socialt, fysiskt, psykiskt)</w:t>
      </w:r>
    </w:p>
    <w:p w14:paraId="2CCBCEFD" w14:textId="77777777" w:rsidR="003F7FC3" w:rsidRDefault="003F7FC3" w:rsidP="00DA702A">
      <w:pPr>
        <w:pStyle w:val="Liststycke"/>
        <w:numPr>
          <w:ilvl w:val="0"/>
          <w:numId w:val="8"/>
        </w:numPr>
        <w:spacing w:line="276" w:lineRule="auto"/>
        <w:rPr>
          <w:sz w:val="24"/>
          <w:szCs w:val="24"/>
        </w:rPr>
      </w:pPr>
      <w:r>
        <w:rPr>
          <w:sz w:val="24"/>
          <w:szCs w:val="24"/>
        </w:rPr>
        <w:t xml:space="preserve">Vi arbetar lösningsfokuserat och har vår utgångspunkt i </w:t>
      </w:r>
      <w:proofErr w:type="spellStart"/>
      <w:r>
        <w:rPr>
          <w:sz w:val="24"/>
          <w:szCs w:val="24"/>
        </w:rPr>
        <w:t>Empowermentpedagogiken</w:t>
      </w:r>
      <w:proofErr w:type="spellEnd"/>
    </w:p>
    <w:p w14:paraId="21D08333" w14:textId="77777777" w:rsidR="003F7FC3" w:rsidRDefault="003F7FC3" w:rsidP="00DA702A">
      <w:pPr>
        <w:pStyle w:val="Liststycke"/>
        <w:numPr>
          <w:ilvl w:val="0"/>
          <w:numId w:val="8"/>
        </w:numPr>
        <w:spacing w:line="276" w:lineRule="auto"/>
        <w:rPr>
          <w:sz w:val="24"/>
          <w:szCs w:val="24"/>
        </w:rPr>
      </w:pPr>
      <w:r>
        <w:rPr>
          <w:sz w:val="24"/>
          <w:szCs w:val="24"/>
        </w:rPr>
        <w:t xml:space="preserve">Vi erbjuder </w:t>
      </w:r>
      <w:r w:rsidR="001B13C9">
        <w:rPr>
          <w:sz w:val="24"/>
          <w:szCs w:val="24"/>
        </w:rPr>
        <w:t xml:space="preserve">gruppverksamhet </w:t>
      </w:r>
      <w:r w:rsidR="00820F66">
        <w:rPr>
          <w:sz w:val="24"/>
          <w:szCs w:val="24"/>
        </w:rPr>
        <w:t xml:space="preserve">enligt </w:t>
      </w:r>
      <w:proofErr w:type="spellStart"/>
      <w:r w:rsidR="00820F66">
        <w:rPr>
          <w:sz w:val="24"/>
          <w:szCs w:val="24"/>
        </w:rPr>
        <w:t>empowermentmetoden</w:t>
      </w:r>
      <w:proofErr w:type="spellEnd"/>
      <w:r w:rsidR="00820F66">
        <w:rPr>
          <w:sz w:val="24"/>
          <w:szCs w:val="24"/>
        </w:rPr>
        <w:t xml:space="preserve"> 7TJUGO</w:t>
      </w:r>
      <w:r w:rsidR="00880536">
        <w:rPr>
          <w:sz w:val="24"/>
          <w:szCs w:val="24"/>
        </w:rPr>
        <w:t>. Ett grupptillfälle i veckan</w:t>
      </w:r>
      <w:r w:rsidR="001B13C9">
        <w:rPr>
          <w:sz w:val="24"/>
          <w:szCs w:val="24"/>
        </w:rPr>
        <w:t xml:space="preserve">. Ämnen som behandlas </w:t>
      </w:r>
      <w:r w:rsidR="00820F66">
        <w:rPr>
          <w:sz w:val="24"/>
          <w:szCs w:val="24"/>
        </w:rPr>
        <w:t xml:space="preserve">i grupp </w:t>
      </w:r>
      <w:r w:rsidR="001B13C9">
        <w:rPr>
          <w:sz w:val="24"/>
          <w:szCs w:val="24"/>
        </w:rPr>
        <w:t>är kommunikation, förhållningssätt, självbild, resurser, ansvar, mål, sömn, kost, friskvård och arbetsmarknad</w:t>
      </w:r>
      <w:r w:rsidR="00820F66">
        <w:rPr>
          <w:sz w:val="24"/>
          <w:szCs w:val="24"/>
        </w:rPr>
        <w:t>.</w:t>
      </w:r>
    </w:p>
    <w:p w14:paraId="5745F359" w14:textId="77777777" w:rsidR="00820F66" w:rsidRDefault="00820F66" w:rsidP="00DA702A">
      <w:pPr>
        <w:pStyle w:val="Liststycke"/>
        <w:numPr>
          <w:ilvl w:val="0"/>
          <w:numId w:val="8"/>
        </w:numPr>
        <w:spacing w:line="276" w:lineRule="auto"/>
        <w:rPr>
          <w:sz w:val="24"/>
          <w:szCs w:val="24"/>
        </w:rPr>
      </w:pPr>
      <w:r>
        <w:rPr>
          <w:sz w:val="24"/>
          <w:szCs w:val="24"/>
        </w:rPr>
        <w:t xml:space="preserve">Vi </w:t>
      </w:r>
      <w:r w:rsidR="00CB0D70">
        <w:rPr>
          <w:sz w:val="24"/>
          <w:szCs w:val="24"/>
        </w:rPr>
        <w:t xml:space="preserve">har </w:t>
      </w:r>
      <w:r>
        <w:rPr>
          <w:sz w:val="24"/>
          <w:szCs w:val="24"/>
        </w:rPr>
        <w:t xml:space="preserve">friskvård </w:t>
      </w:r>
      <w:r w:rsidR="00CB0D70">
        <w:rPr>
          <w:sz w:val="24"/>
          <w:szCs w:val="24"/>
        </w:rPr>
        <w:t>en gång i veckan samt en social aktivitet</w:t>
      </w:r>
      <w:r w:rsidR="00566EE6">
        <w:rPr>
          <w:sz w:val="24"/>
          <w:szCs w:val="24"/>
        </w:rPr>
        <w:t xml:space="preserve"> </w:t>
      </w:r>
      <w:r w:rsidR="00CB0D70">
        <w:rPr>
          <w:sz w:val="24"/>
          <w:szCs w:val="24"/>
        </w:rPr>
        <w:t>i veckan utöver grupptillfället ovan</w:t>
      </w:r>
    </w:p>
    <w:p w14:paraId="31958389" w14:textId="77777777" w:rsidR="000E2A4F" w:rsidRDefault="000E2A4F" w:rsidP="00DA702A">
      <w:pPr>
        <w:pStyle w:val="Liststycke"/>
        <w:numPr>
          <w:ilvl w:val="0"/>
          <w:numId w:val="8"/>
        </w:numPr>
        <w:spacing w:line="276" w:lineRule="auto"/>
        <w:rPr>
          <w:sz w:val="24"/>
          <w:szCs w:val="24"/>
        </w:rPr>
      </w:pPr>
      <w:r>
        <w:rPr>
          <w:sz w:val="24"/>
          <w:szCs w:val="24"/>
        </w:rPr>
        <w:t>Vi arbetar med individuell kartläggning, planering och genomförandeplan</w:t>
      </w:r>
    </w:p>
    <w:p w14:paraId="4FE3EF51" w14:textId="77777777" w:rsidR="000E2A4F" w:rsidRPr="003B58C1" w:rsidRDefault="000E2A4F" w:rsidP="00DA702A">
      <w:pPr>
        <w:spacing w:line="276" w:lineRule="auto"/>
      </w:pPr>
      <w:r w:rsidRPr="003B58C1">
        <w:rPr>
          <w:b/>
        </w:rPr>
        <w:t>Ärendegång:</w:t>
      </w:r>
    </w:p>
    <w:p w14:paraId="7660DA61" w14:textId="7B613C61" w:rsidR="000E2A4F" w:rsidRPr="003B58C1" w:rsidRDefault="000E2A4F" w:rsidP="00105C9C">
      <w:pPr>
        <w:pStyle w:val="Liststycke"/>
        <w:numPr>
          <w:ilvl w:val="0"/>
          <w:numId w:val="9"/>
        </w:numPr>
        <w:spacing w:line="276" w:lineRule="auto"/>
      </w:pPr>
      <w:r w:rsidRPr="003B58C1">
        <w:t>Studiebesök – ett första studiebesök på SAMBA</w:t>
      </w:r>
      <w:r w:rsidR="00DA702A" w:rsidRPr="003B58C1">
        <w:t xml:space="preserve"> där vi presenterar vår verksamhet. Efter studiebesöket beslutar individen om denne vill delta eller ej och lämnar därefter in en intresseförfrågan.</w:t>
      </w:r>
      <w:r w:rsidR="00105C9C" w:rsidRPr="003B58C1">
        <w:t xml:space="preserve"> </w:t>
      </w:r>
      <w:r w:rsidR="000457A1" w:rsidRPr="003B58C1">
        <w:t>För att boka</w:t>
      </w:r>
      <w:r w:rsidR="00494D02" w:rsidRPr="003B58C1">
        <w:t xml:space="preserve"> </w:t>
      </w:r>
      <w:r w:rsidR="00105C9C" w:rsidRPr="003B58C1">
        <w:t xml:space="preserve">studiebesök </w:t>
      </w:r>
      <w:r w:rsidR="00494D02" w:rsidRPr="003B58C1">
        <w:t>kontakt</w:t>
      </w:r>
      <w:r w:rsidR="00E11D1D" w:rsidRPr="003B58C1">
        <w:t xml:space="preserve">a Ulf Arvidsson </w:t>
      </w:r>
      <w:proofErr w:type="gramStart"/>
      <w:r w:rsidR="00E11D1D" w:rsidRPr="003B58C1">
        <w:t>0481-45139</w:t>
      </w:r>
      <w:proofErr w:type="gramEnd"/>
      <w:r w:rsidR="00E11D1D" w:rsidRPr="003B58C1">
        <w:t xml:space="preserve">, </w:t>
      </w:r>
      <w:r w:rsidR="00494D02" w:rsidRPr="003B58C1">
        <w:t xml:space="preserve"> </w:t>
      </w:r>
      <w:hyperlink r:id="rId8" w:history="1">
        <w:r w:rsidR="00F97D03" w:rsidRPr="003B58C1">
          <w:rPr>
            <w:rStyle w:val="Hyperlnk"/>
          </w:rPr>
          <w:t>ulf.arvidsson@sinia.se</w:t>
        </w:r>
      </w:hyperlink>
      <w:r w:rsidR="002F605C" w:rsidRPr="003B58C1">
        <w:t xml:space="preserve">, </w:t>
      </w:r>
      <w:r w:rsidR="00E11D1D" w:rsidRPr="003B58C1">
        <w:t>Carola Axelsson 0481-45109,</w:t>
      </w:r>
      <w:r w:rsidR="00962631" w:rsidRPr="003B58C1">
        <w:t xml:space="preserve"> </w:t>
      </w:r>
      <w:hyperlink r:id="rId9" w:history="1">
        <w:r w:rsidR="00B05CD7" w:rsidRPr="003B58C1">
          <w:rPr>
            <w:rStyle w:val="Hyperlnk"/>
          </w:rPr>
          <w:t>carola.axelsson@sinia.se</w:t>
        </w:r>
      </w:hyperlink>
      <w:r w:rsidR="002F605C" w:rsidRPr="003B58C1">
        <w:t xml:space="preserve"> </w:t>
      </w:r>
    </w:p>
    <w:p w14:paraId="121CD834" w14:textId="77777777" w:rsidR="003B58C1" w:rsidRPr="003B58C1" w:rsidRDefault="00105C9C" w:rsidP="00105C9C">
      <w:pPr>
        <w:pStyle w:val="Liststycke"/>
        <w:numPr>
          <w:ilvl w:val="0"/>
          <w:numId w:val="9"/>
        </w:numPr>
        <w:spacing w:line="276" w:lineRule="auto"/>
        <w:rPr>
          <w:u w:val="single"/>
        </w:rPr>
      </w:pPr>
      <w:r w:rsidRPr="003B58C1">
        <w:t>Handläggare på ansvarig myndighet fyller i blanketten ”Insatsförfrågan” med kontaktuppgifter</w:t>
      </w:r>
      <w:r w:rsidR="00616CA0" w:rsidRPr="003B58C1">
        <w:t>,</w:t>
      </w:r>
      <w:r w:rsidRPr="003B58C1">
        <w:t xml:space="preserve"> ett tydligt och avgränsat syfte för individens deltagande i SAMBA</w:t>
      </w:r>
      <w:r w:rsidR="00616CA0" w:rsidRPr="003B58C1">
        <w:t xml:space="preserve"> samt underskrivet samtycke</w:t>
      </w:r>
      <w:r w:rsidRPr="003B58C1">
        <w:t>. Handläggaren skickar sedan den ifyllda blanketten till</w:t>
      </w:r>
    </w:p>
    <w:p w14:paraId="25A61597" w14:textId="1A8ED22D" w:rsidR="003B58C1" w:rsidRPr="001E36D6" w:rsidRDefault="000F3B52" w:rsidP="003B58C1">
      <w:pPr>
        <w:pStyle w:val="Liststycke"/>
        <w:pBdr>
          <w:top w:val="single" w:sz="4" w:space="1" w:color="auto"/>
          <w:left w:val="single" w:sz="4" w:space="4" w:color="auto"/>
          <w:bottom w:val="single" w:sz="4" w:space="1" w:color="auto"/>
          <w:right w:val="single" w:sz="4" w:space="4" w:color="auto"/>
        </w:pBdr>
        <w:spacing w:line="276" w:lineRule="auto"/>
        <w:ind w:left="360"/>
        <w:rPr>
          <w:b/>
          <w:bCs/>
          <w:sz w:val="20"/>
          <w:szCs w:val="20"/>
        </w:rPr>
      </w:pPr>
      <w:r w:rsidRPr="001E36D6">
        <w:rPr>
          <w:b/>
          <w:bCs/>
          <w:sz w:val="20"/>
          <w:szCs w:val="20"/>
        </w:rPr>
        <w:t>S</w:t>
      </w:r>
      <w:r w:rsidR="006476EF" w:rsidRPr="001E36D6">
        <w:rPr>
          <w:b/>
          <w:bCs/>
          <w:sz w:val="20"/>
          <w:szCs w:val="20"/>
        </w:rPr>
        <w:t>AMBA</w:t>
      </w:r>
      <w:r w:rsidR="003B58C1" w:rsidRPr="001E36D6">
        <w:rPr>
          <w:b/>
          <w:bCs/>
          <w:sz w:val="20"/>
          <w:szCs w:val="20"/>
        </w:rPr>
        <w:t>/</w:t>
      </w:r>
      <w:r w:rsidRPr="001E36D6">
        <w:rPr>
          <w:b/>
          <w:bCs/>
          <w:sz w:val="20"/>
          <w:szCs w:val="20"/>
        </w:rPr>
        <w:t>Arbetsmarknadsenheten</w:t>
      </w:r>
    </w:p>
    <w:p w14:paraId="7421C9C2" w14:textId="7493818A" w:rsidR="003B58C1" w:rsidRPr="003B58C1" w:rsidRDefault="003B58C1" w:rsidP="003B58C1">
      <w:pPr>
        <w:pStyle w:val="Liststycke"/>
        <w:pBdr>
          <w:top w:val="single" w:sz="4" w:space="1" w:color="auto"/>
          <w:left w:val="single" w:sz="4" w:space="4" w:color="auto"/>
          <w:bottom w:val="single" w:sz="4" w:space="1" w:color="auto"/>
          <w:right w:val="single" w:sz="4" w:space="4" w:color="auto"/>
        </w:pBdr>
        <w:spacing w:line="276" w:lineRule="auto"/>
        <w:ind w:left="360"/>
        <w:rPr>
          <w:sz w:val="20"/>
          <w:szCs w:val="20"/>
        </w:rPr>
      </w:pPr>
      <w:r w:rsidRPr="001E36D6">
        <w:rPr>
          <w:b/>
          <w:bCs/>
          <w:sz w:val="20"/>
          <w:szCs w:val="20"/>
        </w:rPr>
        <w:t>Att:</w:t>
      </w:r>
      <w:r w:rsidRPr="003B58C1">
        <w:rPr>
          <w:sz w:val="20"/>
          <w:szCs w:val="20"/>
        </w:rPr>
        <w:t xml:space="preserve"> Carola Axelsson/Ulf Arvidsson</w:t>
      </w:r>
    </w:p>
    <w:p w14:paraId="5CA580B9" w14:textId="77777777" w:rsidR="003B58C1" w:rsidRPr="001E36D6" w:rsidRDefault="003B58C1" w:rsidP="003B58C1">
      <w:pPr>
        <w:pStyle w:val="Liststycke"/>
        <w:pBdr>
          <w:top w:val="single" w:sz="4" w:space="1" w:color="auto"/>
          <w:left w:val="single" w:sz="4" w:space="4" w:color="auto"/>
          <w:bottom w:val="single" w:sz="4" w:space="1" w:color="auto"/>
          <w:right w:val="single" w:sz="4" w:space="4" w:color="auto"/>
        </w:pBdr>
        <w:spacing w:line="276" w:lineRule="auto"/>
        <w:ind w:left="360"/>
        <w:rPr>
          <w:b/>
          <w:bCs/>
          <w:sz w:val="20"/>
          <w:szCs w:val="20"/>
        </w:rPr>
      </w:pPr>
      <w:r w:rsidRPr="001E36D6">
        <w:rPr>
          <w:b/>
          <w:bCs/>
          <w:sz w:val="20"/>
          <w:szCs w:val="20"/>
        </w:rPr>
        <w:t>Nybro Kommun</w:t>
      </w:r>
    </w:p>
    <w:p w14:paraId="7CA6A0EA" w14:textId="5448101F" w:rsidR="00105C9C" w:rsidRPr="001E36D6" w:rsidRDefault="000C4121" w:rsidP="003B58C1">
      <w:pPr>
        <w:pStyle w:val="Liststycke"/>
        <w:pBdr>
          <w:top w:val="single" w:sz="4" w:space="1" w:color="auto"/>
          <w:left w:val="single" w:sz="4" w:space="4" w:color="auto"/>
          <w:bottom w:val="single" w:sz="4" w:space="1" w:color="auto"/>
          <w:right w:val="single" w:sz="4" w:space="4" w:color="auto"/>
        </w:pBdr>
        <w:spacing w:line="276" w:lineRule="auto"/>
        <w:ind w:left="360"/>
        <w:rPr>
          <w:b/>
          <w:bCs/>
          <w:sz w:val="20"/>
          <w:szCs w:val="20"/>
        </w:rPr>
      </w:pPr>
      <w:r w:rsidRPr="001E36D6">
        <w:rPr>
          <w:b/>
          <w:bCs/>
          <w:sz w:val="20"/>
          <w:szCs w:val="20"/>
        </w:rPr>
        <w:t>382 80 Nybro</w:t>
      </w:r>
      <w:r w:rsidR="003B58C1" w:rsidRPr="001E36D6">
        <w:rPr>
          <w:b/>
          <w:bCs/>
          <w:sz w:val="20"/>
          <w:szCs w:val="20"/>
        </w:rPr>
        <w:t xml:space="preserve"> </w:t>
      </w:r>
    </w:p>
    <w:p w14:paraId="1F781D95" w14:textId="77777777" w:rsidR="003F7FC3" w:rsidRPr="003B58C1" w:rsidRDefault="00105C9C" w:rsidP="00397678">
      <w:pPr>
        <w:pStyle w:val="Liststycke"/>
        <w:numPr>
          <w:ilvl w:val="0"/>
          <w:numId w:val="9"/>
        </w:numPr>
        <w:spacing w:line="276" w:lineRule="auto"/>
      </w:pPr>
      <w:r w:rsidRPr="003B58C1">
        <w:t xml:space="preserve">Inkomna insatsförfrågningar behandlas på Samverkansteamets möte som sker en gång per månad. SAMBA återkopplar därefter till handläggare på ansvarig myndighet om individen skrivs in eller ej. Vid inskrivning bokas ett första möte tillsammans med </w:t>
      </w:r>
      <w:r w:rsidR="00397678" w:rsidRPr="003B58C1">
        <w:t xml:space="preserve">individen, ansvarig handläggare och andra </w:t>
      </w:r>
      <w:r w:rsidRPr="003B58C1">
        <w:t>berörda myndigheter</w:t>
      </w:r>
      <w:r w:rsidR="008075BD" w:rsidRPr="003B58C1">
        <w:t xml:space="preserve"> eller personer omkring individen för</w:t>
      </w:r>
      <w:r w:rsidR="00397678" w:rsidRPr="003B58C1">
        <w:t xml:space="preserve"> att komma överens om </w:t>
      </w:r>
      <w:r w:rsidR="00E53CD6" w:rsidRPr="003B58C1">
        <w:t>den</w:t>
      </w:r>
      <w:r w:rsidR="008075BD" w:rsidRPr="003B58C1">
        <w:t xml:space="preserve"> individuell</w:t>
      </w:r>
      <w:r w:rsidR="00E53CD6" w:rsidRPr="003B58C1">
        <w:t>a</w:t>
      </w:r>
      <w:r w:rsidR="008075BD" w:rsidRPr="003B58C1">
        <w:t xml:space="preserve"> planering</w:t>
      </w:r>
      <w:r w:rsidR="00E53CD6" w:rsidRPr="003B58C1">
        <w:t>en</w:t>
      </w:r>
      <w:r w:rsidR="008075BD" w:rsidRPr="003B58C1">
        <w:t xml:space="preserve"> i insatsen.</w:t>
      </w:r>
    </w:p>
    <w:sectPr w:rsidR="003F7FC3" w:rsidRPr="003B58C1" w:rsidSect="00820F66">
      <w:headerReference w:type="even" r:id="rId10"/>
      <w:headerReference w:type="default" r:id="rId11"/>
      <w:footerReference w:type="even" r:id="rId12"/>
      <w:footerReference w:type="default" r:id="rId13"/>
      <w:headerReference w:type="first" r:id="rId14"/>
      <w:footerReference w:type="first" r:id="rId15"/>
      <w:pgSz w:w="11906" w:h="16838"/>
      <w:pgMar w:top="1701" w:right="1417" w:bottom="1417" w:left="1417" w:header="708" w:footer="1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B5FE" w14:textId="77777777" w:rsidR="00E249A4" w:rsidRDefault="00E249A4" w:rsidP="00FF17AD">
      <w:pPr>
        <w:spacing w:after="0" w:line="240" w:lineRule="auto"/>
      </w:pPr>
      <w:r>
        <w:separator/>
      </w:r>
    </w:p>
  </w:endnote>
  <w:endnote w:type="continuationSeparator" w:id="0">
    <w:p w14:paraId="2E2794CB" w14:textId="77777777" w:rsidR="00E249A4" w:rsidRDefault="00E249A4" w:rsidP="00FF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1E00" w14:textId="77777777" w:rsidR="00265B47" w:rsidRDefault="00265B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B259" w14:textId="3D0A8CB1" w:rsidR="003F7FC3" w:rsidRDefault="003F7FC3" w:rsidP="003F7FC3">
    <w:pPr>
      <w:pStyle w:val="Sidfot"/>
    </w:pPr>
    <w:r>
      <w:rPr>
        <w:noProof/>
        <w:lang w:eastAsia="sv-SE"/>
      </w:rPr>
      <w:drawing>
        <wp:anchor distT="0" distB="0" distL="114300" distR="114300" simplePos="0" relativeHeight="251663360" behindDoc="0" locked="0" layoutInCell="1" allowOverlap="1" wp14:anchorId="32920294" wp14:editId="2679B039">
          <wp:simplePos x="0" y="0"/>
          <wp:positionH relativeFrom="column">
            <wp:posOffset>4755973</wp:posOffset>
          </wp:positionH>
          <wp:positionV relativeFrom="page">
            <wp:posOffset>9972469</wp:posOffset>
          </wp:positionV>
          <wp:extent cx="1166400" cy="493200"/>
          <wp:effectExtent l="0" t="0" r="0" b="2540"/>
          <wp:wrapSquare wrapText="bothSides"/>
          <wp:docPr id="418" name="Bildobjekt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mabodakommunlogga.jpg"/>
                  <pic:cNvPicPr/>
                </pic:nvPicPr>
                <pic:blipFill>
                  <a:blip r:embed="rId1">
                    <a:extLst>
                      <a:ext uri="{28A0092B-C50C-407E-A947-70E740481C1C}">
                        <a14:useLocalDpi xmlns:a14="http://schemas.microsoft.com/office/drawing/2010/main" val="0"/>
                      </a:ext>
                    </a:extLst>
                  </a:blip>
                  <a:stretch>
                    <a:fillRect/>
                  </a:stretch>
                </pic:blipFill>
                <pic:spPr>
                  <a:xfrm>
                    <a:off x="0" y="0"/>
                    <a:ext cx="1166400" cy="493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6432" behindDoc="0" locked="0" layoutInCell="1" allowOverlap="1" wp14:anchorId="256A46FC" wp14:editId="793207F0">
          <wp:simplePos x="0" y="0"/>
          <wp:positionH relativeFrom="column">
            <wp:posOffset>4522765</wp:posOffset>
          </wp:positionH>
          <wp:positionV relativeFrom="page">
            <wp:posOffset>9547594</wp:posOffset>
          </wp:positionV>
          <wp:extent cx="1626235" cy="194310"/>
          <wp:effectExtent l="0" t="0" r="0" b="0"/>
          <wp:wrapSquare wrapText="bothSides"/>
          <wp:docPr id="419" name="Bildobjekt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aflogga.png"/>
                  <pic:cNvPicPr/>
                </pic:nvPicPr>
                <pic:blipFill>
                  <a:blip r:embed="rId2">
                    <a:extLst>
                      <a:ext uri="{28A0092B-C50C-407E-A947-70E740481C1C}">
                        <a14:useLocalDpi xmlns:a14="http://schemas.microsoft.com/office/drawing/2010/main" val="0"/>
                      </a:ext>
                    </a:extLst>
                  </a:blip>
                  <a:stretch>
                    <a:fillRect/>
                  </a:stretch>
                </pic:blipFill>
                <pic:spPr>
                  <a:xfrm>
                    <a:off x="0" y="0"/>
                    <a:ext cx="1626235" cy="19431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2336" behindDoc="0" locked="0" layoutInCell="1" allowOverlap="1" wp14:anchorId="0F676C97" wp14:editId="0DBD8DA3">
          <wp:simplePos x="0" y="0"/>
          <wp:positionH relativeFrom="column">
            <wp:posOffset>-177328</wp:posOffset>
          </wp:positionH>
          <wp:positionV relativeFrom="page">
            <wp:posOffset>9475972</wp:posOffset>
          </wp:positionV>
          <wp:extent cx="1764000" cy="266400"/>
          <wp:effectExtent l="0" t="0" r="0" b="635"/>
          <wp:wrapSquare wrapText="bothSides"/>
          <wp:docPr id="420" name="Bildobjekt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klogga.jpg"/>
                  <pic:cNvPicPr/>
                </pic:nvPicPr>
                <pic:blipFill>
                  <a:blip r:embed="rId3">
                    <a:extLst>
                      <a:ext uri="{28A0092B-C50C-407E-A947-70E740481C1C}">
                        <a14:useLocalDpi xmlns:a14="http://schemas.microsoft.com/office/drawing/2010/main" val="0"/>
                      </a:ext>
                    </a:extLst>
                  </a:blip>
                  <a:stretch>
                    <a:fillRect/>
                  </a:stretch>
                </pic:blipFill>
                <pic:spPr>
                  <a:xfrm>
                    <a:off x="0" y="0"/>
                    <a:ext cx="1764000" cy="26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5408" behindDoc="0" locked="0" layoutInCell="1" allowOverlap="1" wp14:anchorId="3BEF6335" wp14:editId="69BDBC8C">
          <wp:simplePos x="0" y="0"/>
          <wp:positionH relativeFrom="column">
            <wp:posOffset>2459148</wp:posOffset>
          </wp:positionH>
          <wp:positionV relativeFrom="page">
            <wp:posOffset>9374268</wp:posOffset>
          </wp:positionV>
          <wp:extent cx="1072800" cy="651600"/>
          <wp:effectExtent l="0" t="0" r="0" b="0"/>
          <wp:wrapSquare wrapText="bothSides"/>
          <wp:docPr id="421" name="Bildobjekt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ionlogg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2800" cy="651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4384" behindDoc="0" locked="0" layoutInCell="1" allowOverlap="1" wp14:anchorId="2EF72DF6" wp14:editId="5BAB0DCF">
          <wp:simplePos x="0" y="0"/>
          <wp:positionH relativeFrom="column">
            <wp:posOffset>333435</wp:posOffset>
          </wp:positionH>
          <wp:positionV relativeFrom="page">
            <wp:posOffset>9861631</wp:posOffset>
          </wp:positionV>
          <wp:extent cx="655200" cy="615600"/>
          <wp:effectExtent l="0" t="0" r="0" b="0"/>
          <wp:wrapSquare wrapText="bothSides"/>
          <wp:docPr id="422" name="Bildobjekt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ybrokommunlogga.png"/>
                  <pic:cNvPicPr/>
                </pic:nvPicPr>
                <pic:blipFill>
                  <a:blip r:embed="rId5">
                    <a:extLst>
                      <a:ext uri="{28A0092B-C50C-407E-A947-70E740481C1C}">
                        <a14:useLocalDpi xmlns:a14="http://schemas.microsoft.com/office/drawing/2010/main" val="0"/>
                      </a:ext>
                    </a:extLst>
                  </a:blip>
                  <a:stretch>
                    <a:fillRect/>
                  </a:stretch>
                </pic:blipFill>
                <pic:spPr>
                  <a:xfrm>
                    <a:off x="0" y="0"/>
                    <a:ext cx="655200" cy="615600"/>
                  </a:xfrm>
                  <a:prstGeom prst="rect">
                    <a:avLst/>
                  </a:prstGeom>
                </pic:spPr>
              </pic:pic>
            </a:graphicData>
          </a:graphic>
          <wp14:sizeRelH relativeFrom="margin">
            <wp14:pctWidth>0</wp14:pctWidth>
          </wp14:sizeRelH>
          <wp14:sizeRelV relativeFrom="margin">
            <wp14:pctHeight>0</wp14:pctHeight>
          </wp14:sizeRelV>
        </wp:anchor>
      </w:drawing>
    </w:r>
  </w:p>
  <w:p w14:paraId="372DCAF6" w14:textId="77777777" w:rsidR="003F7FC3" w:rsidRPr="00A7648E" w:rsidRDefault="003F7FC3" w:rsidP="003F7FC3">
    <w:pPr>
      <w:pStyle w:val="Sidfot"/>
    </w:pPr>
  </w:p>
  <w:p w14:paraId="72D015E8" w14:textId="77777777" w:rsidR="003F7FC3" w:rsidRDefault="003F7FC3" w:rsidP="003F7FC3">
    <w:pPr>
      <w:pStyle w:val="Sidfot"/>
    </w:pPr>
  </w:p>
  <w:p w14:paraId="33E55D9E" w14:textId="77777777" w:rsidR="003F7FC3" w:rsidRDefault="003F7F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0417" w14:textId="77777777" w:rsidR="00265B47" w:rsidRDefault="00265B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8440" w14:textId="77777777" w:rsidR="00E249A4" w:rsidRDefault="00E249A4" w:rsidP="00FF17AD">
      <w:pPr>
        <w:spacing w:after="0" w:line="240" w:lineRule="auto"/>
      </w:pPr>
      <w:r>
        <w:separator/>
      </w:r>
    </w:p>
  </w:footnote>
  <w:footnote w:type="continuationSeparator" w:id="0">
    <w:p w14:paraId="6D71851E" w14:textId="77777777" w:rsidR="00E249A4" w:rsidRDefault="00E249A4" w:rsidP="00FF1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9CF2" w14:textId="77777777" w:rsidR="00265B47" w:rsidRDefault="00265B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BC05" w14:textId="77777777" w:rsidR="003F7FC3" w:rsidRDefault="003F7FC3">
    <w:pPr>
      <w:pStyle w:val="Sidhuvud"/>
    </w:pPr>
    <w:r>
      <w:rPr>
        <w:noProof/>
        <w:lang w:eastAsia="sv-SE"/>
      </w:rPr>
      <w:drawing>
        <wp:anchor distT="0" distB="0" distL="114300" distR="114300" simplePos="0" relativeHeight="251659264" behindDoc="0" locked="0" layoutInCell="1" allowOverlap="1" wp14:anchorId="08650585" wp14:editId="2691630F">
          <wp:simplePos x="0" y="0"/>
          <wp:positionH relativeFrom="column">
            <wp:posOffset>1360968</wp:posOffset>
          </wp:positionH>
          <wp:positionV relativeFrom="page">
            <wp:posOffset>161600</wp:posOffset>
          </wp:positionV>
          <wp:extent cx="3009600" cy="882000"/>
          <wp:effectExtent l="0" t="0" r="635" b="0"/>
          <wp:wrapSquare wrapText="bothSides"/>
          <wp:docPr id="417" name="Bildobjekt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alogga.jpg"/>
                  <pic:cNvPicPr/>
                </pic:nvPicPr>
                <pic:blipFill>
                  <a:blip r:embed="rId1">
                    <a:extLst>
                      <a:ext uri="{28A0092B-C50C-407E-A947-70E740481C1C}">
                        <a14:useLocalDpi xmlns:a14="http://schemas.microsoft.com/office/drawing/2010/main" val="0"/>
                      </a:ext>
                    </a:extLst>
                  </a:blip>
                  <a:stretch>
                    <a:fillRect/>
                  </a:stretch>
                </pic:blipFill>
                <pic:spPr>
                  <a:xfrm>
                    <a:off x="0" y="0"/>
                    <a:ext cx="3009600" cy="88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8BE0" w14:textId="77777777" w:rsidR="00265B47" w:rsidRDefault="00265B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CEC3B3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A501A5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B0C88B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6BF0"/>
    <w:multiLevelType w:val="hybridMultilevel"/>
    <w:tmpl w:val="51D850D4"/>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EB37A4"/>
    <w:multiLevelType w:val="multilevel"/>
    <w:tmpl w:val="282EFA28"/>
    <w:styleLink w:val="Listformatlista"/>
    <w:lvl w:ilvl="0">
      <w:start w:val="1"/>
      <w:numFmt w:val="decimal"/>
      <w:pStyle w:val="Lista"/>
      <w:lvlText w:val="%1."/>
      <w:lvlJc w:val="left"/>
      <w:pPr>
        <w:ind w:left="357" w:hanging="357"/>
      </w:pPr>
      <w:rPr>
        <w:rFonts w:hint="default"/>
      </w:rPr>
    </w:lvl>
    <w:lvl w:ilvl="1">
      <w:start w:val="1"/>
      <w:numFmt w:val="none"/>
      <w:lvlText w:val=""/>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34375991"/>
    <w:multiLevelType w:val="multilevel"/>
    <w:tmpl w:val="1250F6B0"/>
    <w:styleLink w:val="Listformat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Times New Roman" w:hAnsi="Times New Roman" w:cs="Times New Roman" w:hint="default"/>
        <w:color w:val="auto"/>
        <w:u w:color="486C7D" w:themeColor="accent5"/>
      </w:rPr>
    </w:lvl>
    <w:lvl w:ilvl="2">
      <w:start w:val="1"/>
      <w:numFmt w:val="bullet"/>
      <w:pStyle w:val="Punktlista3"/>
      <w:lvlText w:val=""/>
      <w:lvlJc w:val="left"/>
      <w:pPr>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 w15:restartNumberingAfterBreak="0">
    <w:nsid w:val="3A4D6A81"/>
    <w:multiLevelType w:val="multilevel"/>
    <w:tmpl w:val="1250F6B0"/>
    <w:numStyleLink w:val="Listformatpunktlista"/>
  </w:abstractNum>
  <w:abstractNum w:abstractNumId="7" w15:restartNumberingAfterBreak="0">
    <w:nsid w:val="525252BA"/>
    <w:multiLevelType w:val="hybridMultilevel"/>
    <w:tmpl w:val="FD6E0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C3C3DB0"/>
    <w:multiLevelType w:val="hybridMultilevel"/>
    <w:tmpl w:val="AEC68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C3"/>
    <w:rsid w:val="000457A1"/>
    <w:rsid w:val="000C1BFF"/>
    <w:rsid w:val="000C4121"/>
    <w:rsid w:val="000E2A4F"/>
    <w:rsid w:val="000F3B52"/>
    <w:rsid w:val="00100291"/>
    <w:rsid w:val="00105C9C"/>
    <w:rsid w:val="0012578A"/>
    <w:rsid w:val="00187015"/>
    <w:rsid w:val="001B13C9"/>
    <w:rsid w:val="001C3FF1"/>
    <w:rsid w:val="001E36D6"/>
    <w:rsid w:val="0026039E"/>
    <w:rsid w:val="00265B47"/>
    <w:rsid w:val="002D2B01"/>
    <w:rsid w:val="002F605C"/>
    <w:rsid w:val="00387B53"/>
    <w:rsid w:val="00397678"/>
    <w:rsid w:val="003B58C1"/>
    <w:rsid w:val="003E50B6"/>
    <w:rsid w:val="003F74D0"/>
    <w:rsid w:val="003F7FC3"/>
    <w:rsid w:val="004731D5"/>
    <w:rsid w:val="00494D02"/>
    <w:rsid w:val="005545B9"/>
    <w:rsid w:val="00566EE6"/>
    <w:rsid w:val="005B11AB"/>
    <w:rsid w:val="00616CA0"/>
    <w:rsid w:val="006476EF"/>
    <w:rsid w:val="00662049"/>
    <w:rsid w:val="007D2DB9"/>
    <w:rsid w:val="007D4627"/>
    <w:rsid w:val="008075BD"/>
    <w:rsid w:val="00820F66"/>
    <w:rsid w:val="00880536"/>
    <w:rsid w:val="0092121F"/>
    <w:rsid w:val="00962631"/>
    <w:rsid w:val="009E7BAA"/>
    <w:rsid w:val="00AF11FE"/>
    <w:rsid w:val="00B0175B"/>
    <w:rsid w:val="00B05CD7"/>
    <w:rsid w:val="00B45795"/>
    <w:rsid w:val="00C91EFF"/>
    <w:rsid w:val="00CB0D70"/>
    <w:rsid w:val="00CB1645"/>
    <w:rsid w:val="00DA702A"/>
    <w:rsid w:val="00E11D1D"/>
    <w:rsid w:val="00E249A4"/>
    <w:rsid w:val="00E53CD6"/>
    <w:rsid w:val="00EA16EF"/>
    <w:rsid w:val="00EE0008"/>
    <w:rsid w:val="00F35B54"/>
    <w:rsid w:val="00F54693"/>
    <w:rsid w:val="00F97D03"/>
    <w:rsid w:val="00FF1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6F12A"/>
  <w15:chartTrackingRefBased/>
  <w15:docId w15:val="{1E0E6404-4DC9-468B-B312-9C74A6DA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qFormat="1"/>
    <w:lsdException w:name="List Number" w:semiHidden="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F1"/>
    <w:pPr>
      <w:spacing w:after="120"/>
    </w:pPr>
  </w:style>
  <w:style w:type="paragraph" w:styleId="Rubrik1">
    <w:name w:val="heading 1"/>
    <w:basedOn w:val="Normal"/>
    <w:next w:val="Normal"/>
    <w:link w:val="Rubrik1Char"/>
    <w:uiPriority w:val="9"/>
    <w:qFormat/>
    <w:rsid w:val="001C3FF1"/>
    <w:pPr>
      <w:keepNext/>
      <w:keepLines/>
      <w:spacing w:before="120"/>
      <w:outlineLvl w:val="0"/>
    </w:pPr>
    <w:rPr>
      <w:rFonts w:asciiTheme="majorHAnsi" w:eastAsiaTheme="majorEastAsia" w:hAnsiTheme="majorHAnsi" w:cstheme="majorBidi"/>
      <w:b/>
      <w:sz w:val="48"/>
      <w:szCs w:val="32"/>
    </w:rPr>
  </w:style>
  <w:style w:type="paragraph" w:styleId="Rubrik2">
    <w:name w:val="heading 2"/>
    <w:basedOn w:val="Normal"/>
    <w:next w:val="Normal"/>
    <w:link w:val="Rubrik2Char"/>
    <w:uiPriority w:val="9"/>
    <w:qFormat/>
    <w:rsid w:val="00662049"/>
    <w:pPr>
      <w:keepNext/>
      <w:keepLines/>
      <w:spacing w:before="240" w:after="0"/>
      <w:outlineLvl w:val="1"/>
    </w:pPr>
    <w:rPr>
      <w:rFonts w:asciiTheme="majorHAnsi" w:eastAsiaTheme="majorEastAsia" w:hAnsiTheme="majorHAnsi" w:cstheme="majorBidi"/>
      <w:b/>
      <w:sz w:val="30"/>
      <w:szCs w:val="26"/>
    </w:rPr>
  </w:style>
  <w:style w:type="paragraph" w:styleId="Rubrik3">
    <w:name w:val="heading 3"/>
    <w:basedOn w:val="Normal"/>
    <w:next w:val="Normal"/>
    <w:link w:val="Rubrik3Char"/>
    <w:uiPriority w:val="9"/>
    <w:qFormat/>
    <w:rsid w:val="00B45795"/>
    <w:pPr>
      <w:keepNext/>
      <w:keepLines/>
      <w:spacing w:before="240" w:after="0"/>
      <w:outlineLvl w:val="2"/>
    </w:pPr>
    <w:rPr>
      <w:rFonts w:asciiTheme="majorHAnsi" w:eastAsiaTheme="majorEastAsia" w:hAnsiTheme="majorHAnsi" w:cstheme="majorBidi"/>
      <w:b/>
      <w:sz w:val="24"/>
      <w:szCs w:val="24"/>
    </w:rPr>
  </w:style>
  <w:style w:type="paragraph" w:styleId="Rubrik4">
    <w:name w:val="heading 4"/>
    <w:basedOn w:val="Normal"/>
    <w:next w:val="Normal"/>
    <w:link w:val="Rubrik4Char"/>
    <w:uiPriority w:val="9"/>
    <w:qFormat/>
    <w:rsid w:val="00662049"/>
    <w:pPr>
      <w:keepNext/>
      <w:keepLines/>
      <w:spacing w:before="240" w:after="0"/>
      <w:outlineLvl w:val="3"/>
    </w:pPr>
    <w:rPr>
      <w:rFonts w:asciiTheme="majorHAnsi" w:eastAsiaTheme="majorEastAsia" w:hAnsiTheme="majorHAnsi" w:cstheme="majorBidi"/>
      <w:iCs/>
      <w:color w:val="486C7D" w:themeColor="accent5"/>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3FF1"/>
    <w:rPr>
      <w:rFonts w:asciiTheme="majorHAnsi" w:eastAsiaTheme="majorEastAsia" w:hAnsiTheme="majorHAnsi" w:cstheme="majorBidi"/>
      <w:b/>
      <w:sz w:val="48"/>
      <w:szCs w:val="32"/>
    </w:rPr>
  </w:style>
  <w:style w:type="character" w:customStyle="1" w:styleId="Rubrik2Char">
    <w:name w:val="Rubrik 2 Char"/>
    <w:basedOn w:val="Standardstycketeckensnitt"/>
    <w:link w:val="Rubrik2"/>
    <w:uiPriority w:val="9"/>
    <w:rsid w:val="00662049"/>
    <w:rPr>
      <w:rFonts w:asciiTheme="majorHAnsi" w:eastAsiaTheme="majorEastAsia" w:hAnsiTheme="majorHAnsi" w:cstheme="majorBidi"/>
      <w:b/>
      <w:sz w:val="30"/>
      <w:szCs w:val="26"/>
    </w:rPr>
  </w:style>
  <w:style w:type="character" w:customStyle="1" w:styleId="Rubrik3Char">
    <w:name w:val="Rubrik 3 Char"/>
    <w:basedOn w:val="Standardstycketeckensnitt"/>
    <w:link w:val="Rubrik3"/>
    <w:uiPriority w:val="9"/>
    <w:rsid w:val="00B45795"/>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rsid w:val="00662049"/>
    <w:rPr>
      <w:rFonts w:asciiTheme="majorHAnsi" w:eastAsiaTheme="majorEastAsia" w:hAnsiTheme="majorHAnsi" w:cstheme="majorBidi"/>
      <w:iCs/>
      <w:color w:val="486C7D" w:themeColor="accent5"/>
      <w:sz w:val="24"/>
    </w:rPr>
  </w:style>
  <w:style w:type="paragraph" w:styleId="Fotnotstext">
    <w:name w:val="footnote text"/>
    <w:basedOn w:val="Normal"/>
    <w:link w:val="FotnotstextChar"/>
    <w:uiPriority w:val="99"/>
    <w:rsid w:val="00FF17AD"/>
    <w:pPr>
      <w:spacing w:after="0" w:line="240" w:lineRule="auto"/>
    </w:pPr>
    <w:rPr>
      <w:sz w:val="18"/>
      <w:szCs w:val="20"/>
    </w:rPr>
  </w:style>
  <w:style w:type="character" w:customStyle="1" w:styleId="FotnotstextChar">
    <w:name w:val="Fotnotstext Char"/>
    <w:basedOn w:val="Standardstycketeckensnitt"/>
    <w:link w:val="Fotnotstext"/>
    <w:uiPriority w:val="99"/>
    <w:rsid w:val="00FF17AD"/>
    <w:rPr>
      <w:sz w:val="18"/>
      <w:szCs w:val="20"/>
    </w:rPr>
  </w:style>
  <w:style w:type="paragraph" w:styleId="Punktlista2">
    <w:name w:val="List Bullet 2"/>
    <w:basedOn w:val="Normal"/>
    <w:uiPriority w:val="99"/>
    <w:rsid w:val="005B11AB"/>
    <w:pPr>
      <w:numPr>
        <w:ilvl w:val="1"/>
        <w:numId w:val="6"/>
      </w:numPr>
      <w:contextualSpacing/>
    </w:pPr>
  </w:style>
  <w:style w:type="paragraph" w:styleId="Sidhuvud">
    <w:name w:val="header"/>
    <w:basedOn w:val="Normal"/>
    <w:link w:val="SidhuvudChar"/>
    <w:uiPriority w:val="99"/>
    <w:rsid w:val="00FF17AD"/>
    <w:pPr>
      <w:tabs>
        <w:tab w:val="center" w:pos="4536"/>
        <w:tab w:val="right" w:pos="9072"/>
      </w:tabs>
      <w:spacing w:after="0" w:line="240" w:lineRule="auto"/>
    </w:pPr>
    <w:rPr>
      <w:rFonts w:ascii="Arial" w:hAnsi="Arial"/>
      <w:sz w:val="20"/>
    </w:rPr>
  </w:style>
  <w:style w:type="character" w:customStyle="1" w:styleId="SidhuvudChar">
    <w:name w:val="Sidhuvud Char"/>
    <w:basedOn w:val="Standardstycketeckensnitt"/>
    <w:link w:val="Sidhuvud"/>
    <w:uiPriority w:val="99"/>
    <w:rsid w:val="00FF17AD"/>
    <w:rPr>
      <w:rFonts w:ascii="Arial" w:hAnsi="Arial"/>
      <w:sz w:val="20"/>
    </w:rPr>
  </w:style>
  <w:style w:type="paragraph" w:customStyle="1" w:styleId="Ingress">
    <w:name w:val="Ingress"/>
    <w:basedOn w:val="Normal"/>
    <w:next w:val="Normal"/>
    <w:qFormat/>
    <w:rsid w:val="000C1BFF"/>
    <w:rPr>
      <w:i/>
      <w:noProof/>
    </w:rPr>
  </w:style>
  <w:style w:type="numbering" w:customStyle="1" w:styleId="Listformatpunktlista">
    <w:name w:val="Listformat punktlista"/>
    <w:uiPriority w:val="99"/>
    <w:rsid w:val="005B11AB"/>
    <w:pPr>
      <w:numPr>
        <w:numId w:val="4"/>
      </w:numPr>
    </w:pPr>
  </w:style>
  <w:style w:type="paragraph" w:customStyle="1" w:styleId="Tabellrubrik">
    <w:name w:val="Tabellrubrik"/>
    <w:basedOn w:val="Normal"/>
    <w:next w:val="Normal"/>
    <w:rsid w:val="005545B9"/>
    <w:pPr>
      <w:spacing w:after="0" w:line="240" w:lineRule="auto"/>
    </w:pPr>
    <w:rPr>
      <w:noProof/>
    </w:rPr>
  </w:style>
  <w:style w:type="paragraph" w:styleId="Punktlista">
    <w:name w:val="List Bullet"/>
    <w:basedOn w:val="Normal"/>
    <w:uiPriority w:val="99"/>
    <w:qFormat/>
    <w:rsid w:val="005B11AB"/>
    <w:pPr>
      <w:numPr>
        <w:numId w:val="6"/>
      </w:numPr>
      <w:contextualSpacing/>
    </w:pPr>
  </w:style>
  <w:style w:type="paragraph" w:styleId="Punktlista3">
    <w:name w:val="List Bullet 3"/>
    <w:basedOn w:val="Normal"/>
    <w:uiPriority w:val="99"/>
    <w:rsid w:val="005B11AB"/>
    <w:pPr>
      <w:numPr>
        <w:ilvl w:val="2"/>
        <w:numId w:val="6"/>
      </w:numPr>
      <w:contextualSpacing/>
    </w:pPr>
  </w:style>
  <w:style w:type="paragraph" w:customStyle="1" w:styleId="Tabelltext">
    <w:name w:val="Tabelltext"/>
    <w:basedOn w:val="Normal"/>
    <w:next w:val="Normal"/>
    <w:rsid w:val="005545B9"/>
    <w:pPr>
      <w:spacing w:after="0" w:line="240" w:lineRule="auto"/>
    </w:pPr>
  </w:style>
  <w:style w:type="table" w:styleId="Tabellrutnt">
    <w:name w:val="Table Grid"/>
    <w:basedOn w:val="Normaltabell"/>
    <w:uiPriority w:val="39"/>
    <w:rsid w:val="0055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ybrotabell">
    <w:name w:val="Nybro tabell"/>
    <w:basedOn w:val="Normaltabell"/>
    <w:uiPriority w:val="99"/>
    <w:rsid w:val="00EA16EF"/>
    <w:pPr>
      <w:spacing w:after="40" w:line="240" w:lineRule="auto"/>
    </w:pPr>
    <w:tblPr>
      <w:tblStyleRowBandSize w:val="1"/>
    </w:tblPr>
    <w:tcPr>
      <w:shd w:val="clear" w:color="auto" w:fill="auto"/>
    </w:tc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l2br w:val="nil"/>
          <w:tr2bl w:val="nil"/>
        </w:tcBorders>
        <w:shd w:val="clear" w:color="auto" w:fill="auto"/>
      </w:tcPr>
    </w:tblStylePr>
    <w:tblStylePr w:type="firstCol">
      <w:rPr>
        <w:rFonts w:asciiTheme="minorHAnsi" w:hAnsiTheme="minorHAnsi"/>
        <w:b w:val="0"/>
        <w:sz w:val="22"/>
      </w:rPr>
    </w:tblStylePr>
    <w:tblStylePr w:type="band1Horz">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auto"/>
      </w:tcPr>
    </w:tblStylePr>
    <w:tblStylePr w:type="band2Horz">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auto"/>
      </w:tcPr>
    </w:tblStylePr>
  </w:style>
  <w:style w:type="table" w:customStyle="1" w:styleId="Nybrotabellrd">
    <w:name w:val="Nybro tabell röd"/>
    <w:basedOn w:val="Normaltabell"/>
    <w:uiPriority w:val="99"/>
    <w:rsid w:val="00387B53"/>
    <w:pPr>
      <w:spacing w:after="0" w:line="240" w:lineRule="auto"/>
    </w:pPr>
    <w:tblPr>
      <w:tblStyleRowBandSize w:val="1"/>
    </w:tbl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F28375" w:themeFill="accent1"/>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table" w:styleId="Rutntstabell1ljusdekorfrg4">
    <w:name w:val="Grid Table 1 Light Accent 4"/>
    <w:basedOn w:val="Normaltabell"/>
    <w:uiPriority w:val="46"/>
    <w:rsid w:val="00EA16EF"/>
    <w:pPr>
      <w:spacing w:after="0" w:line="240" w:lineRule="auto"/>
    </w:pPr>
    <w:tblPr>
      <w:tblStyleRowBandSize w:val="1"/>
      <w:tblStyleColBandSize w:val="1"/>
      <w:tblBorders>
        <w:top w:val="single" w:sz="4" w:space="0" w:color="F0F7F4" w:themeColor="accent4" w:themeTint="66"/>
        <w:left w:val="single" w:sz="4" w:space="0" w:color="F0F7F4" w:themeColor="accent4" w:themeTint="66"/>
        <w:bottom w:val="single" w:sz="4" w:space="0" w:color="F0F7F4" w:themeColor="accent4" w:themeTint="66"/>
        <w:right w:val="single" w:sz="4" w:space="0" w:color="F0F7F4" w:themeColor="accent4" w:themeTint="66"/>
        <w:insideH w:val="single" w:sz="4" w:space="0" w:color="F0F7F4" w:themeColor="accent4" w:themeTint="66"/>
        <w:insideV w:val="single" w:sz="4" w:space="0" w:color="F0F7F4" w:themeColor="accent4" w:themeTint="66"/>
      </w:tblBorders>
    </w:tblPr>
    <w:tblStylePr w:type="firstRow">
      <w:rPr>
        <w:b/>
        <w:bCs/>
      </w:rPr>
      <w:tblPr/>
      <w:tcPr>
        <w:tcBorders>
          <w:bottom w:val="single" w:sz="12" w:space="0" w:color="E8F3F0" w:themeColor="accent4" w:themeTint="99"/>
        </w:tcBorders>
      </w:tcPr>
    </w:tblStylePr>
    <w:tblStylePr w:type="lastRow">
      <w:rPr>
        <w:b/>
        <w:bCs/>
      </w:rPr>
      <w:tblPr/>
      <w:tcPr>
        <w:tcBorders>
          <w:top w:val="double" w:sz="2" w:space="0" w:color="E8F3F0" w:themeColor="accent4" w:themeTint="99"/>
        </w:tcBorders>
      </w:tcPr>
    </w:tblStylePr>
    <w:tblStylePr w:type="firstCol">
      <w:rPr>
        <w:b/>
        <w:bCs/>
      </w:rPr>
    </w:tblStylePr>
    <w:tblStylePr w:type="lastCol">
      <w:rPr>
        <w:b/>
        <w:bCs/>
      </w:rPr>
    </w:tblStylePr>
  </w:style>
  <w:style w:type="table" w:customStyle="1" w:styleId="Nybrotabellbl">
    <w:name w:val="Nybro tabell blå"/>
    <w:basedOn w:val="Normaltabell"/>
    <w:uiPriority w:val="99"/>
    <w:rsid w:val="00387B53"/>
    <w:pPr>
      <w:spacing w:after="0" w:line="240" w:lineRule="auto"/>
    </w:pPr>
    <w:tblPr>
      <w:tblStyleRowBandSize w:val="1"/>
    </w:tbl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C1DFF1" w:themeFill="accent2"/>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table" w:customStyle="1" w:styleId="Nybrotabellgrn">
    <w:name w:val="Nybro tabell grön"/>
    <w:basedOn w:val="Normaltabell"/>
    <w:uiPriority w:val="99"/>
    <w:rsid w:val="0026039E"/>
    <w:pPr>
      <w:spacing w:after="0" w:line="240" w:lineRule="auto"/>
    </w:pPr>
    <w:tblPr>
      <w:tblStyleRowBandSize w:val="1"/>
    </w:tblPr>
    <w:tblStylePr w:type="firstRow">
      <w:rPr>
        <w:rFonts w:asciiTheme="minorHAnsi" w:hAnsiTheme="minorHAnsi"/>
        <w:b/>
        <w:sz w:val="22"/>
      </w:rPr>
      <w:tblPr/>
      <w:tcPr>
        <w:shd w:val="clear" w:color="auto" w:fill="DAECE6" w:themeFill="accent4"/>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numbering" w:customStyle="1" w:styleId="Listformatlista">
    <w:name w:val="Listformat lista"/>
    <w:uiPriority w:val="99"/>
    <w:rsid w:val="00F35B54"/>
    <w:pPr>
      <w:numPr>
        <w:numId w:val="5"/>
      </w:numPr>
    </w:pPr>
  </w:style>
  <w:style w:type="paragraph" w:styleId="Lista">
    <w:name w:val="List"/>
    <w:basedOn w:val="Normal"/>
    <w:uiPriority w:val="99"/>
    <w:qFormat/>
    <w:rsid w:val="00F35B54"/>
    <w:pPr>
      <w:numPr>
        <w:numId w:val="5"/>
      </w:numPr>
      <w:contextualSpacing/>
    </w:pPr>
  </w:style>
  <w:style w:type="paragraph" w:styleId="Sidfot">
    <w:name w:val="footer"/>
    <w:basedOn w:val="Normal"/>
    <w:link w:val="SidfotChar"/>
    <w:uiPriority w:val="99"/>
    <w:rsid w:val="00B45795"/>
    <w:pPr>
      <w:tabs>
        <w:tab w:val="center" w:pos="4536"/>
        <w:tab w:val="right" w:pos="9072"/>
      </w:tabs>
      <w:spacing w:after="0" w:line="240" w:lineRule="auto"/>
    </w:pPr>
    <w:rPr>
      <w:rFonts w:ascii="Arial" w:hAnsi="Arial"/>
      <w:color w:val="B0B0B0"/>
      <w:sz w:val="20"/>
    </w:rPr>
  </w:style>
  <w:style w:type="character" w:customStyle="1" w:styleId="SidfotChar">
    <w:name w:val="Sidfot Char"/>
    <w:basedOn w:val="Standardstycketeckensnitt"/>
    <w:link w:val="Sidfot"/>
    <w:uiPriority w:val="99"/>
    <w:rsid w:val="00B45795"/>
    <w:rPr>
      <w:rFonts w:ascii="Arial" w:hAnsi="Arial"/>
      <w:color w:val="B0B0B0"/>
      <w:sz w:val="20"/>
    </w:rPr>
  </w:style>
  <w:style w:type="character" w:styleId="Fotnotsreferens">
    <w:name w:val="footnote reference"/>
    <w:basedOn w:val="Standardstycketeckensnitt"/>
    <w:uiPriority w:val="99"/>
    <w:rsid w:val="00FF17AD"/>
    <w:rPr>
      <w:vertAlign w:val="superscript"/>
    </w:rPr>
  </w:style>
  <w:style w:type="paragraph" w:styleId="Beskrivning">
    <w:name w:val="caption"/>
    <w:basedOn w:val="Normal"/>
    <w:next w:val="Normal"/>
    <w:uiPriority w:val="35"/>
    <w:rsid w:val="001C3FF1"/>
    <w:pPr>
      <w:spacing w:line="240" w:lineRule="auto"/>
    </w:pPr>
    <w:rPr>
      <w:i/>
      <w:iCs/>
      <w:sz w:val="18"/>
      <w:szCs w:val="18"/>
    </w:rPr>
  </w:style>
  <w:style w:type="paragraph" w:styleId="Liststycke">
    <w:name w:val="List Paragraph"/>
    <w:basedOn w:val="Normal"/>
    <w:uiPriority w:val="34"/>
    <w:semiHidden/>
    <w:qFormat/>
    <w:rsid w:val="003F7FC3"/>
    <w:pPr>
      <w:ind w:left="720"/>
      <w:contextualSpacing/>
    </w:pPr>
  </w:style>
  <w:style w:type="character" w:styleId="Hyperlnk">
    <w:name w:val="Hyperlink"/>
    <w:basedOn w:val="Standardstycketeckensnitt"/>
    <w:uiPriority w:val="99"/>
    <w:semiHidden/>
    <w:rsid w:val="00105C9C"/>
    <w:rPr>
      <w:color w:val="0563C1" w:themeColor="hyperlink"/>
      <w:u w:val="single"/>
    </w:rPr>
  </w:style>
  <w:style w:type="character" w:customStyle="1" w:styleId="Olstomnmnande1">
    <w:name w:val="Olöst omnämnande1"/>
    <w:basedOn w:val="Standardstycketeckensnitt"/>
    <w:uiPriority w:val="99"/>
    <w:semiHidden/>
    <w:unhideWhenUsed/>
    <w:rsid w:val="00494D02"/>
    <w:rPr>
      <w:color w:val="605E5C"/>
      <w:shd w:val="clear" w:color="auto" w:fill="E1DFDD"/>
    </w:rPr>
  </w:style>
  <w:style w:type="character" w:styleId="Olstomnmnande">
    <w:name w:val="Unresolved Mention"/>
    <w:basedOn w:val="Standardstycketeckensnitt"/>
    <w:uiPriority w:val="99"/>
    <w:semiHidden/>
    <w:unhideWhenUsed/>
    <w:rsid w:val="002F6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f.arvidsson@sinia.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a.axelsson@sinia.s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Nybro kommun">
      <a:dk1>
        <a:sysClr val="windowText" lastClr="000000"/>
      </a:dk1>
      <a:lt1>
        <a:sysClr val="window" lastClr="FFFFFF"/>
      </a:lt1>
      <a:dk2>
        <a:srgbClr val="486C7D"/>
      </a:dk2>
      <a:lt2>
        <a:srgbClr val="E7E6E6"/>
      </a:lt2>
      <a:accent1>
        <a:srgbClr val="F28375"/>
      </a:accent1>
      <a:accent2>
        <a:srgbClr val="C1DFF1"/>
      </a:accent2>
      <a:accent3>
        <a:srgbClr val="F1D6AB"/>
      </a:accent3>
      <a:accent4>
        <a:srgbClr val="DAECE6"/>
      </a:accent4>
      <a:accent5>
        <a:srgbClr val="486C7D"/>
      </a:accent5>
      <a:accent6>
        <a:srgbClr val="BFBFBF"/>
      </a:accent6>
      <a:hlink>
        <a:srgbClr val="0563C1"/>
      </a:hlink>
      <a:folHlink>
        <a:srgbClr val="954F72"/>
      </a:folHlink>
    </a:clrScheme>
    <a:fontScheme name="Nybro kommun WD">
      <a:majorFont>
        <a:latin typeface="Raleway"/>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22C94-D0A9-4C46-AF3C-1BF9D739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378</Words>
  <Characters>2006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Nybro kommun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Winsth</dc:creator>
  <cp:keywords/>
  <dc:description/>
  <cp:lastModifiedBy>Carola Axelsson</cp:lastModifiedBy>
  <cp:revision>21</cp:revision>
  <dcterms:created xsi:type="dcterms:W3CDTF">2020-01-21T13:34:00Z</dcterms:created>
  <dcterms:modified xsi:type="dcterms:W3CDTF">2026-03-03T09:34:00Z</dcterms:modified>
</cp:coreProperties>
</file>