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0B" w:rsidRPr="00B778F2" w:rsidRDefault="00D8590B">
      <w:pPr>
        <w:rPr>
          <w:rFonts w:ascii="Times New Roman" w:hAnsi="Times New Roman" w:cs="Times New Roman"/>
        </w:rPr>
      </w:pPr>
      <w:r w:rsidRPr="00B778F2">
        <w:rPr>
          <w:rFonts w:ascii="Times New Roman" w:hAnsi="Times New Roman" w:cs="Times New Roman"/>
        </w:rPr>
        <w:t>Ansökan om projektmedel</w:t>
      </w:r>
    </w:p>
    <w:p w:rsidR="007407AC" w:rsidRDefault="007407AC">
      <w:pPr>
        <w:rPr>
          <w:rFonts w:ascii="Times New Roman" w:hAnsi="Times New Roman" w:cs="Times New Roman"/>
        </w:rPr>
      </w:pPr>
    </w:p>
    <w:p w:rsidR="005434A0" w:rsidRPr="00B778F2" w:rsidRDefault="000E4BB0" w:rsidP="00B778F2">
      <w:pPr>
        <w:pStyle w:val="Rubrik"/>
        <w:rPr>
          <w:rFonts w:ascii="Times New Roman" w:hAnsi="Times New Roman" w:cs="Times New Roman"/>
          <w:color w:val="auto"/>
          <w:sz w:val="40"/>
          <w:szCs w:val="40"/>
        </w:rPr>
      </w:pPr>
      <w:r w:rsidRPr="00B778F2">
        <w:rPr>
          <w:rFonts w:ascii="Times New Roman" w:hAnsi="Times New Roman" w:cs="Times New Roman"/>
          <w:color w:val="auto"/>
          <w:sz w:val="40"/>
          <w:szCs w:val="40"/>
        </w:rPr>
        <w:t>Projekt Pontibus</w:t>
      </w:r>
    </w:p>
    <w:p w:rsidR="006F33AF" w:rsidRDefault="006F33AF">
      <w:pPr>
        <w:rPr>
          <w:rFonts w:ascii="Times New Roman" w:hAnsi="Times New Roman" w:cs="Times New Roman"/>
        </w:rPr>
      </w:pPr>
      <w:r w:rsidRPr="006F5A2A">
        <w:rPr>
          <w:rFonts w:ascii="Times New Roman" w:hAnsi="Times New Roman" w:cs="Times New Roman"/>
        </w:rPr>
        <w:t>Till Samordningsförbundet i Kalmar län</w:t>
      </w:r>
    </w:p>
    <w:p w:rsidR="007407AC" w:rsidRPr="006F5A2A" w:rsidRDefault="007407AC">
      <w:pPr>
        <w:rPr>
          <w:rFonts w:ascii="Times New Roman" w:hAnsi="Times New Roman" w:cs="Times New Roman"/>
        </w:rPr>
      </w:pPr>
    </w:p>
    <w:p w:rsidR="006F33AF" w:rsidRPr="006F5A2A" w:rsidRDefault="006F33AF">
      <w:pPr>
        <w:rPr>
          <w:rFonts w:ascii="Times New Roman" w:hAnsi="Times New Roman" w:cs="Times New Roman"/>
        </w:rPr>
      </w:pPr>
    </w:p>
    <w:p w:rsidR="00B54120" w:rsidRPr="006F5A2A" w:rsidRDefault="006F33AF" w:rsidP="00B54120">
      <w:pPr>
        <w:pStyle w:val="Liststycke"/>
        <w:numPr>
          <w:ilvl w:val="0"/>
          <w:numId w:val="1"/>
        </w:numPr>
        <w:rPr>
          <w:rFonts w:ascii="Times New Roman" w:hAnsi="Times New Roman" w:cs="Times New Roman"/>
        </w:rPr>
      </w:pPr>
      <w:r w:rsidRPr="006F5A2A">
        <w:rPr>
          <w:rFonts w:ascii="Times New Roman" w:hAnsi="Times New Roman" w:cs="Times New Roman"/>
        </w:rPr>
        <w:t>Parter</w:t>
      </w:r>
    </w:p>
    <w:p w:rsidR="00CE451B" w:rsidRPr="006F5A2A" w:rsidRDefault="00B54120" w:rsidP="00B54120">
      <w:pPr>
        <w:pStyle w:val="Liststycke"/>
        <w:rPr>
          <w:rFonts w:ascii="Times New Roman" w:hAnsi="Times New Roman" w:cs="Times New Roman"/>
        </w:rPr>
      </w:pPr>
      <w:r w:rsidRPr="006F5A2A">
        <w:rPr>
          <w:rFonts w:ascii="Times New Roman" w:hAnsi="Times New Roman" w:cs="Times New Roman"/>
        </w:rPr>
        <w:t>Landstinget</w:t>
      </w:r>
      <w:r w:rsidR="00E65D9C" w:rsidRPr="006F5A2A">
        <w:rPr>
          <w:rFonts w:ascii="Times New Roman" w:hAnsi="Times New Roman" w:cs="Times New Roman"/>
        </w:rPr>
        <w:t xml:space="preserve"> i Kalmar län</w:t>
      </w:r>
      <w:r w:rsidRPr="006F5A2A">
        <w:rPr>
          <w:rFonts w:ascii="Times New Roman" w:hAnsi="Times New Roman" w:cs="Times New Roman"/>
        </w:rPr>
        <w:t>, Arbetsförmedlingen, Försäkringskassan, Socialförvaltni</w:t>
      </w:r>
      <w:r w:rsidR="00E65D9C" w:rsidRPr="006F5A2A">
        <w:rPr>
          <w:rFonts w:ascii="Times New Roman" w:hAnsi="Times New Roman" w:cs="Times New Roman"/>
        </w:rPr>
        <w:t>ngen och Arbetsmarknadsavdelningen i Borgholms kommun.</w:t>
      </w:r>
    </w:p>
    <w:p w:rsidR="00B54120" w:rsidRPr="006F5A2A" w:rsidRDefault="00B54120" w:rsidP="00B54120">
      <w:pPr>
        <w:pStyle w:val="Liststycke"/>
        <w:rPr>
          <w:rFonts w:ascii="Times New Roman" w:hAnsi="Times New Roman" w:cs="Times New Roman"/>
        </w:rPr>
      </w:pPr>
    </w:p>
    <w:p w:rsidR="00CE451B" w:rsidRPr="006F5A2A" w:rsidRDefault="00CE451B" w:rsidP="00CE451B">
      <w:pPr>
        <w:pStyle w:val="Liststycke"/>
        <w:numPr>
          <w:ilvl w:val="0"/>
          <w:numId w:val="1"/>
        </w:numPr>
        <w:rPr>
          <w:rFonts w:ascii="Times New Roman" w:hAnsi="Times New Roman" w:cs="Times New Roman"/>
        </w:rPr>
      </w:pPr>
      <w:r w:rsidRPr="006F5A2A">
        <w:rPr>
          <w:rFonts w:ascii="Times New Roman" w:hAnsi="Times New Roman" w:cs="Times New Roman"/>
        </w:rPr>
        <w:t>Bakgrund</w:t>
      </w:r>
    </w:p>
    <w:p w:rsidR="00CE451B" w:rsidRPr="006F5A2A" w:rsidRDefault="00CE451B" w:rsidP="00CE451B">
      <w:pPr>
        <w:pStyle w:val="Liststycke"/>
        <w:rPr>
          <w:rFonts w:ascii="Times New Roman" w:hAnsi="Times New Roman" w:cs="Times New Roman"/>
        </w:rPr>
      </w:pPr>
      <w:r w:rsidRPr="006F5A2A">
        <w:rPr>
          <w:rFonts w:ascii="Times New Roman" w:hAnsi="Times New Roman" w:cs="Times New Roman"/>
        </w:rPr>
        <w:t>På de olik</w:t>
      </w:r>
      <w:r w:rsidR="006B0BA9" w:rsidRPr="006F5A2A">
        <w:rPr>
          <w:rFonts w:ascii="Times New Roman" w:hAnsi="Times New Roman" w:cs="Times New Roman"/>
        </w:rPr>
        <w:t xml:space="preserve">a deltagande myndigheterna har </w:t>
      </w:r>
      <w:r w:rsidR="00713255" w:rsidRPr="006F5A2A">
        <w:rPr>
          <w:rFonts w:ascii="Times New Roman" w:hAnsi="Times New Roman" w:cs="Times New Roman"/>
        </w:rPr>
        <w:t>man uppmärksammat enskilda</w:t>
      </w:r>
      <w:r w:rsidR="006B0BA9" w:rsidRPr="006F5A2A">
        <w:rPr>
          <w:rFonts w:ascii="Times New Roman" w:hAnsi="Times New Roman" w:cs="Times New Roman"/>
        </w:rPr>
        <w:t xml:space="preserve"> </w:t>
      </w:r>
      <w:r w:rsidRPr="006F5A2A">
        <w:rPr>
          <w:rFonts w:ascii="Times New Roman" w:hAnsi="Times New Roman" w:cs="Times New Roman"/>
        </w:rPr>
        <w:t>som är eller befaras bli långtidssjukskrivna, där man utgår från att tidiga insatser för att komma ut i/vidare i arbetslivet vore gynnsamma för den enskilde.</w:t>
      </w:r>
    </w:p>
    <w:p w:rsidR="00CE451B" w:rsidRPr="006F5A2A" w:rsidRDefault="00CE451B" w:rsidP="00CE451B">
      <w:pPr>
        <w:pStyle w:val="Liststycke"/>
        <w:rPr>
          <w:rFonts w:ascii="Times New Roman" w:hAnsi="Times New Roman" w:cs="Times New Roman"/>
        </w:rPr>
      </w:pPr>
    </w:p>
    <w:p w:rsidR="00CE451B" w:rsidRPr="006F5A2A" w:rsidRDefault="006869A0" w:rsidP="00CE451B">
      <w:pPr>
        <w:pStyle w:val="Liststycke"/>
        <w:rPr>
          <w:rFonts w:ascii="Times New Roman" w:hAnsi="Times New Roman" w:cs="Times New Roman"/>
        </w:rPr>
      </w:pPr>
      <w:r w:rsidRPr="006F5A2A">
        <w:rPr>
          <w:rFonts w:ascii="Times New Roman" w:hAnsi="Times New Roman" w:cs="Times New Roman"/>
        </w:rPr>
        <w:t>Enligt SKL är d</w:t>
      </w:r>
      <w:r w:rsidR="00CE451B" w:rsidRPr="006F5A2A">
        <w:rPr>
          <w:rFonts w:ascii="Times New Roman" w:hAnsi="Times New Roman" w:cs="Times New Roman"/>
        </w:rPr>
        <w:t>e vanligaste or</w:t>
      </w:r>
      <w:r w:rsidRPr="006F5A2A">
        <w:rPr>
          <w:rFonts w:ascii="Times New Roman" w:hAnsi="Times New Roman" w:cs="Times New Roman"/>
        </w:rPr>
        <w:t xml:space="preserve">sakerna till sjukskrivningar </w:t>
      </w:r>
      <w:r w:rsidR="00CE451B" w:rsidRPr="006F5A2A">
        <w:rPr>
          <w:rFonts w:ascii="Times New Roman" w:hAnsi="Times New Roman" w:cs="Times New Roman"/>
        </w:rPr>
        <w:t>smärttillstånd av ospecifik karaktär i nacke, rygg, a</w:t>
      </w:r>
      <w:r w:rsidR="009B62C2" w:rsidRPr="006F5A2A">
        <w:rPr>
          <w:rFonts w:ascii="Times New Roman" w:hAnsi="Times New Roman" w:cs="Times New Roman"/>
        </w:rPr>
        <w:t xml:space="preserve">rmar och axlar, </w:t>
      </w:r>
      <w:r w:rsidR="00CE451B" w:rsidRPr="006F5A2A">
        <w:rPr>
          <w:rFonts w:ascii="Times New Roman" w:hAnsi="Times New Roman" w:cs="Times New Roman"/>
        </w:rPr>
        <w:t xml:space="preserve">samt psykisk ohälsa som lätta och medelsvåra depressioner, ångestsyndrom och stress.  </w:t>
      </w:r>
    </w:p>
    <w:p w:rsidR="00EF6B90" w:rsidRPr="006F5A2A" w:rsidRDefault="00EF6B90" w:rsidP="00CE451B">
      <w:pPr>
        <w:pStyle w:val="Liststycke"/>
        <w:rPr>
          <w:rFonts w:ascii="Times New Roman" w:hAnsi="Times New Roman" w:cs="Times New Roman"/>
        </w:rPr>
      </w:pPr>
    </w:p>
    <w:p w:rsidR="00D45883" w:rsidRDefault="00CE451B" w:rsidP="00CE451B">
      <w:pPr>
        <w:pStyle w:val="Liststycke"/>
        <w:rPr>
          <w:rFonts w:ascii="Times New Roman" w:hAnsi="Times New Roman" w:cs="Times New Roman"/>
        </w:rPr>
      </w:pPr>
      <w:r w:rsidRPr="006F5A2A">
        <w:rPr>
          <w:rFonts w:ascii="Times New Roman" w:hAnsi="Times New Roman" w:cs="Times New Roman"/>
        </w:rPr>
        <w:t xml:space="preserve">I Borgholms kommun var </w:t>
      </w:r>
      <w:r w:rsidR="008F0F75" w:rsidRPr="006F5A2A">
        <w:rPr>
          <w:rFonts w:ascii="Times New Roman" w:hAnsi="Times New Roman" w:cs="Times New Roman"/>
        </w:rPr>
        <w:t>antal</w:t>
      </w:r>
      <w:r w:rsidR="006B0BA9" w:rsidRPr="006F5A2A">
        <w:rPr>
          <w:rFonts w:ascii="Times New Roman" w:hAnsi="Times New Roman" w:cs="Times New Roman"/>
        </w:rPr>
        <w:t>et</w:t>
      </w:r>
      <w:r w:rsidR="008F0F75" w:rsidRPr="006F5A2A">
        <w:rPr>
          <w:rFonts w:ascii="Times New Roman" w:hAnsi="Times New Roman" w:cs="Times New Roman"/>
        </w:rPr>
        <w:t xml:space="preserve"> </w:t>
      </w:r>
      <w:r w:rsidRPr="006F5A2A">
        <w:rPr>
          <w:rFonts w:ascii="Times New Roman" w:hAnsi="Times New Roman" w:cs="Times New Roman"/>
        </w:rPr>
        <w:t>sjuk</w:t>
      </w:r>
      <w:r w:rsidR="008F0F75" w:rsidRPr="006F5A2A">
        <w:rPr>
          <w:rFonts w:ascii="Times New Roman" w:hAnsi="Times New Roman" w:cs="Times New Roman"/>
        </w:rPr>
        <w:t>skrivna</w:t>
      </w:r>
      <w:r w:rsidRPr="006F5A2A">
        <w:rPr>
          <w:rFonts w:ascii="Times New Roman" w:hAnsi="Times New Roman" w:cs="Times New Roman"/>
        </w:rPr>
        <w:t xml:space="preserve"> under mars 2016 219 personer, enligt statistik från Försäkring</w:t>
      </w:r>
      <w:r w:rsidR="00713255" w:rsidRPr="006F5A2A">
        <w:rPr>
          <w:rFonts w:ascii="Times New Roman" w:hAnsi="Times New Roman" w:cs="Times New Roman"/>
        </w:rPr>
        <w:t>skassan. Av dessa var 15</w:t>
      </w:r>
      <w:r w:rsidRPr="006F5A2A">
        <w:rPr>
          <w:rFonts w:ascii="Times New Roman" w:hAnsi="Times New Roman" w:cs="Times New Roman"/>
        </w:rPr>
        <w:t xml:space="preserve"> i åldersgruppen 20-2</w:t>
      </w:r>
      <w:r w:rsidR="00713255" w:rsidRPr="006F5A2A">
        <w:rPr>
          <w:rFonts w:ascii="Times New Roman" w:hAnsi="Times New Roman" w:cs="Times New Roman"/>
        </w:rPr>
        <w:t>9. Nio</w:t>
      </w:r>
      <w:r w:rsidRPr="006F5A2A">
        <w:rPr>
          <w:rFonts w:ascii="Times New Roman" w:hAnsi="Times New Roman" w:cs="Times New Roman"/>
        </w:rPr>
        <w:t xml:space="preserve"> av dessa var kvinnor.  </w:t>
      </w:r>
    </w:p>
    <w:p w:rsidR="00CE451B" w:rsidRPr="006F5A2A" w:rsidRDefault="00CE451B" w:rsidP="00CE451B">
      <w:pPr>
        <w:pStyle w:val="Liststycke"/>
        <w:rPr>
          <w:rFonts w:ascii="Times New Roman" w:hAnsi="Times New Roman" w:cs="Times New Roman"/>
        </w:rPr>
      </w:pPr>
      <w:bookmarkStart w:id="0" w:name="_GoBack"/>
      <w:bookmarkEnd w:id="0"/>
      <w:r w:rsidRPr="006F5A2A">
        <w:rPr>
          <w:rFonts w:ascii="Times New Roman" w:hAnsi="Times New Roman" w:cs="Times New Roman"/>
        </w:rPr>
        <w:t>De dominerande g</w:t>
      </w:r>
      <w:r w:rsidR="00DA2AA5" w:rsidRPr="006F5A2A">
        <w:rPr>
          <w:rFonts w:ascii="Times New Roman" w:hAnsi="Times New Roman" w:cs="Times New Roman"/>
        </w:rPr>
        <w:t>rupperna är ”Psykiska sjukdomar”</w:t>
      </w:r>
      <w:r w:rsidRPr="006F5A2A">
        <w:rPr>
          <w:rFonts w:ascii="Times New Roman" w:hAnsi="Times New Roman" w:cs="Times New Roman"/>
        </w:rPr>
        <w:t xml:space="preserve"> med 3</w:t>
      </w:r>
      <w:r w:rsidR="00DA2AA5" w:rsidRPr="006F5A2A">
        <w:rPr>
          <w:rFonts w:ascii="Times New Roman" w:hAnsi="Times New Roman" w:cs="Times New Roman"/>
        </w:rPr>
        <w:t>6,1% och ”Muskel-skelett”</w:t>
      </w:r>
      <w:r w:rsidRPr="006F5A2A">
        <w:rPr>
          <w:rFonts w:ascii="Times New Roman" w:hAnsi="Times New Roman" w:cs="Times New Roman"/>
        </w:rPr>
        <w:t xml:space="preserve"> med 27,9% . </w:t>
      </w:r>
    </w:p>
    <w:p w:rsidR="00551975" w:rsidRPr="006F5A2A" w:rsidRDefault="00551975" w:rsidP="00CE451B">
      <w:pPr>
        <w:pStyle w:val="Liststycke"/>
        <w:rPr>
          <w:rFonts w:ascii="Times New Roman" w:hAnsi="Times New Roman" w:cs="Times New Roman"/>
        </w:rPr>
      </w:pPr>
      <w:r w:rsidRPr="006F5A2A">
        <w:rPr>
          <w:rFonts w:ascii="Times New Roman" w:hAnsi="Times New Roman" w:cs="Times New Roman"/>
        </w:rPr>
        <w:t>Sjukpenningtalet är för Borgholm 12,6, jämfört med hela Kalmar län där det är 11,1. För hela landet är siffran 10</w:t>
      </w:r>
      <w:r w:rsidR="00EF6B90" w:rsidRPr="006F5A2A">
        <w:rPr>
          <w:rFonts w:ascii="Times New Roman" w:hAnsi="Times New Roman" w:cs="Times New Roman"/>
        </w:rPr>
        <w:t>,6. Borgholm ligger således något</w:t>
      </w:r>
      <w:r w:rsidR="00826841" w:rsidRPr="006F5A2A">
        <w:rPr>
          <w:rFonts w:ascii="Times New Roman" w:hAnsi="Times New Roman" w:cs="Times New Roman"/>
        </w:rPr>
        <w:t xml:space="preserve"> högt, och på fjärde högsta plats i länet.</w:t>
      </w:r>
    </w:p>
    <w:p w:rsidR="006B0BA9" w:rsidRPr="006F5A2A" w:rsidRDefault="00CE451B" w:rsidP="006B0BA9">
      <w:pPr>
        <w:pStyle w:val="Liststycke"/>
        <w:rPr>
          <w:rFonts w:ascii="Times New Roman" w:hAnsi="Times New Roman" w:cs="Times New Roman"/>
        </w:rPr>
      </w:pPr>
      <w:r w:rsidRPr="006F5A2A">
        <w:rPr>
          <w:rFonts w:ascii="Times New Roman" w:hAnsi="Times New Roman" w:cs="Times New Roman"/>
        </w:rPr>
        <w:t>Försäkringskassan konstaterar att det är</w:t>
      </w:r>
      <w:r w:rsidR="00EF6B90" w:rsidRPr="006F5A2A">
        <w:rPr>
          <w:rFonts w:ascii="Times New Roman" w:hAnsi="Times New Roman" w:cs="Times New Roman"/>
        </w:rPr>
        <w:t xml:space="preserve"> många i kategorin 1-180 dagar och </w:t>
      </w:r>
      <w:r w:rsidR="004D2A36" w:rsidRPr="006F5A2A">
        <w:rPr>
          <w:rFonts w:ascii="Times New Roman" w:hAnsi="Times New Roman" w:cs="Times New Roman"/>
        </w:rPr>
        <w:t xml:space="preserve">att </w:t>
      </w:r>
      <w:r w:rsidRPr="006F5A2A">
        <w:rPr>
          <w:rFonts w:ascii="Times New Roman" w:hAnsi="Times New Roman" w:cs="Times New Roman"/>
        </w:rPr>
        <w:t xml:space="preserve">sjuktalet fortsätter att öka. </w:t>
      </w:r>
    </w:p>
    <w:p w:rsidR="006B0BA9" w:rsidRPr="006F5A2A" w:rsidRDefault="006B4201" w:rsidP="006B0BA9">
      <w:pPr>
        <w:pStyle w:val="Liststycke"/>
        <w:rPr>
          <w:rFonts w:ascii="Times New Roman" w:hAnsi="Times New Roman" w:cs="Times New Roman"/>
        </w:rPr>
      </w:pPr>
      <w:r w:rsidRPr="006B4201">
        <w:rPr>
          <w:rFonts w:ascii="Times New Roman" w:hAnsi="Times New Roman" w:cs="Times New Roman"/>
        </w:rPr>
        <w:t xml:space="preserve">Sjukpenningtalet beräknas på hela Sveriges arbetsföra befolkning och omfattar </w:t>
      </w:r>
      <w:r w:rsidR="006B0BA9" w:rsidRPr="006F5A2A">
        <w:rPr>
          <w:rFonts w:ascii="Times New Roman" w:hAnsi="Times New Roman" w:cs="Times New Roman"/>
        </w:rPr>
        <w:t xml:space="preserve">de som får sjukpenning alternativt rehabiliteringspenning av Försäkringskassan. Det omfattar således inte de som saknar SGI. </w:t>
      </w:r>
    </w:p>
    <w:p w:rsidR="00EF6B90" w:rsidRPr="006F5A2A" w:rsidRDefault="00EF6B90" w:rsidP="00CE451B">
      <w:pPr>
        <w:pStyle w:val="Liststycke"/>
        <w:rPr>
          <w:rFonts w:ascii="Times New Roman" w:hAnsi="Times New Roman" w:cs="Times New Roman"/>
        </w:rPr>
      </w:pPr>
    </w:p>
    <w:p w:rsidR="00CE451B" w:rsidRPr="006F5A2A" w:rsidRDefault="00CE451B" w:rsidP="00CE451B">
      <w:pPr>
        <w:pStyle w:val="Liststycke"/>
        <w:rPr>
          <w:rFonts w:ascii="Times New Roman" w:hAnsi="Times New Roman" w:cs="Times New Roman"/>
        </w:rPr>
      </w:pPr>
      <w:r w:rsidRPr="006F5A2A">
        <w:rPr>
          <w:rFonts w:ascii="Times New Roman" w:hAnsi="Times New Roman" w:cs="Times New Roman"/>
        </w:rPr>
        <w:t xml:space="preserve">Antalet sjukskrivna via Hälsocentralerna i Borgholms kommun under </w:t>
      </w:r>
      <w:r w:rsidR="006B0BA9" w:rsidRPr="006F5A2A">
        <w:rPr>
          <w:rFonts w:ascii="Times New Roman" w:hAnsi="Times New Roman" w:cs="Times New Roman"/>
        </w:rPr>
        <w:t>mars 20</w:t>
      </w:r>
      <w:r w:rsidRPr="006F5A2A">
        <w:rPr>
          <w:rFonts w:ascii="Times New Roman" w:hAnsi="Times New Roman" w:cs="Times New Roman"/>
        </w:rPr>
        <w:t>16 uppgic</w:t>
      </w:r>
      <w:r w:rsidR="00713255" w:rsidRPr="006F5A2A">
        <w:rPr>
          <w:rFonts w:ascii="Times New Roman" w:hAnsi="Times New Roman" w:cs="Times New Roman"/>
        </w:rPr>
        <w:t>k till 137 personer. Fyra</w:t>
      </w:r>
      <w:r w:rsidR="002244A7" w:rsidRPr="006F5A2A">
        <w:rPr>
          <w:rFonts w:ascii="Times New Roman" w:hAnsi="Times New Roman" w:cs="Times New Roman"/>
        </w:rPr>
        <w:t xml:space="preserve"> var under 26 år. I</w:t>
      </w:r>
      <w:r w:rsidR="00826841" w:rsidRPr="006F5A2A">
        <w:rPr>
          <w:rFonts w:ascii="Times New Roman" w:hAnsi="Times New Roman" w:cs="Times New Roman"/>
        </w:rPr>
        <w:t xml:space="preserve">ngen </w:t>
      </w:r>
      <w:r w:rsidR="002244A7" w:rsidRPr="006F5A2A">
        <w:rPr>
          <w:rFonts w:ascii="Times New Roman" w:hAnsi="Times New Roman" w:cs="Times New Roman"/>
        </w:rPr>
        <w:t xml:space="preserve">av ungdomarna var </w:t>
      </w:r>
      <w:r w:rsidRPr="006F5A2A">
        <w:rPr>
          <w:rFonts w:ascii="Times New Roman" w:hAnsi="Times New Roman" w:cs="Times New Roman"/>
        </w:rPr>
        <w:t>långtidssjukskri</w:t>
      </w:r>
      <w:r w:rsidR="00826841" w:rsidRPr="006F5A2A">
        <w:rPr>
          <w:rFonts w:ascii="Times New Roman" w:hAnsi="Times New Roman" w:cs="Times New Roman"/>
        </w:rPr>
        <w:t>ven</w:t>
      </w:r>
      <w:r w:rsidRPr="006F5A2A">
        <w:rPr>
          <w:rFonts w:ascii="Times New Roman" w:hAnsi="Times New Roman" w:cs="Times New Roman"/>
        </w:rPr>
        <w:t>.</w:t>
      </w:r>
    </w:p>
    <w:p w:rsidR="00ED6AF6" w:rsidRPr="006F5A2A" w:rsidRDefault="00ED6AF6" w:rsidP="00CE451B">
      <w:pPr>
        <w:pStyle w:val="Liststycke"/>
        <w:rPr>
          <w:rFonts w:ascii="Times New Roman" w:hAnsi="Times New Roman" w:cs="Times New Roman"/>
        </w:rPr>
      </w:pPr>
    </w:p>
    <w:p w:rsidR="00ED6AF6" w:rsidRPr="006F5A2A" w:rsidRDefault="00ED6AF6" w:rsidP="00CE451B">
      <w:pPr>
        <w:pStyle w:val="Liststycke"/>
        <w:rPr>
          <w:rFonts w:ascii="Times New Roman" w:hAnsi="Times New Roman" w:cs="Times New Roman"/>
        </w:rPr>
      </w:pPr>
      <w:r w:rsidRPr="006F5A2A">
        <w:rPr>
          <w:rFonts w:ascii="Times New Roman" w:hAnsi="Times New Roman" w:cs="Times New Roman"/>
        </w:rPr>
        <w:t xml:space="preserve">Enligt information från Försäkringskassan under juni månad är stressreaktioner den diagnos som ökar mest och det är </w:t>
      </w:r>
      <w:proofErr w:type="gramStart"/>
      <w:r w:rsidRPr="006F5A2A">
        <w:rPr>
          <w:rFonts w:ascii="Times New Roman" w:hAnsi="Times New Roman" w:cs="Times New Roman"/>
        </w:rPr>
        <w:t>73%</w:t>
      </w:r>
      <w:proofErr w:type="gramEnd"/>
      <w:r w:rsidRPr="006F5A2A">
        <w:rPr>
          <w:rFonts w:ascii="Times New Roman" w:hAnsi="Times New Roman" w:cs="Times New Roman"/>
        </w:rPr>
        <w:t xml:space="preserve"> kvinnor som står för den ökningen. Detta gäller hela landet.</w:t>
      </w:r>
    </w:p>
    <w:p w:rsidR="00EF6B90" w:rsidRPr="006F5A2A" w:rsidRDefault="00EF6B90" w:rsidP="00CE451B">
      <w:pPr>
        <w:pStyle w:val="Liststycke"/>
        <w:rPr>
          <w:rFonts w:ascii="Times New Roman" w:hAnsi="Times New Roman" w:cs="Times New Roman"/>
        </w:rPr>
      </w:pPr>
    </w:p>
    <w:p w:rsidR="00CE451B" w:rsidRPr="006F5A2A" w:rsidRDefault="00CE451B" w:rsidP="00CE451B">
      <w:pPr>
        <w:pStyle w:val="Normalwebb"/>
        <w:ind w:left="720"/>
        <w:rPr>
          <w:rFonts w:eastAsia="Times New Roman"/>
          <w:sz w:val="22"/>
          <w:szCs w:val="22"/>
          <w:lang w:eastAsia="sv-SE"/>
        </w:rPr>
      </w:pPr>
      <w:r w:rsidRPr="006F5A2A">
        <w:rPr>
          <w:sz w:val="22"/>
          <w:szCs w:val="22"/>
        </w:rPr>
        <w:t xml:space="preserve">Enligt Socialstyrelsens övergripande principer gällande sjukskrivningar, är ett tidigt engagemang avgörande för den fortsatta utvecklingen. </w:t>
      </w:r>
      <w:r w:rsidRPr="006F5A2A">
        <w:rPr>
          <w:rFonts w:eastAsia="Times New Roman"/>
          <w:sz w:val="22"/>
          <w:szCs w:val="22"/>
          <w:lang w:eastAsia="sv-SE"/>
        </w:rPr>
        <w:t>Sjukskrivning ska vara en aktiv åtgärd som i kombination med råd och stöd förväntas bidra till att den enskilde kan använda sina förmågor trots eventuella begränsningar. Det är arbetsförmågan som avgör om sjukskrivning är motiverad, snarare än diagnos. Utgångspunkten är att den enskilde ofta har arbetsförmåga, trots en medicinsk diagnos, samt att återvinnande av funktion ofta främjas av viss aktivitet snarare än inaktivitet.</w:t>
      </w:r>
    </w:p>
    <w:p w:rsidR="00CE451B" w:rsidRPr="006F5A2A" w:rsidRDefault="00CE451B" w:rsidP="00CE451B">
      <w:pPr>
        <w:pStyle w:val="Liststycke"/>
        <w:rPr>
          <w:rFonts w:ascii="Times New Roman" w:hAnsi="Times New Roman" w:cs="Times New Roman"/>
        </w:rPr>
      </w:pPr>
      <w:r w:rsidRPr="006F5A2A">
        <w:rPr>
          <w:rFonts w:ascii="Times New Roman" w:hAnsi="Times New Roman" w:cs="Times New Roman"/>
        </w:rPr>
        <w:t>Passiv sjukskrivning, det vill säga långvarig sjukskrivning utan rehabiliterande insatser, har visat sig kunna leda till depression, social isolering och risk för utslagning från arbetslivet. (SOSFS 1992:16)</w:t>
      </w:r>
    </w:p>
    <w:p w:rsidR="0081202F" w:rsidRPr="006F5A2A" w:rsidRDefault="0081202F" w:rsidP="00CE451B">
      <w:pPr>
        <w:pStyle w:val="Liststycke"/>
        <w:rPr>
          <w:rFonts w:ascii="Times New Roman" w:hAnsi="Times New Roman" w:cs="Times New Roman"/>
        </w:rPr>
      </w:pPr>
    </w:p>
    <w:p w:rsidR="00104BAB" w:rsidRPr="006F5A2A" w:rsidRDefault="00CE451B" w:rsidP="00CE451B">
      <w:pPr>
        <w:pStyle w:val="Normalwebb"/>
        <w:ind w:left="720"/>
        <w:rPr>
          <w:sz w:val="22"/>
          <w:szCs w:val="22"/>
        </w:rPr>
      </w:pPr>
      <w:r w:rsidRPr="006F5A2A">
        <w:rPr>
          <w:sz w:val="22"/>
          <w:szCs w:val="22"/>
        </w:rPr>
        <w:t xml:space="preserve">Sjukskrivna som saknar SGI kommer </w:t>
      </w:r>
      <w:r w:rsidR="009F710D" w:rsidRPr="006F5A2A">
        <w:rPr>
          <w:sz w:val="22"/>
          <w:szCs w:val="22"/>
        </w:rPr>
        <w:t xml:space="preserve">bara ifråga för </w:t>
      </w:r>
      <w:r w:rsidR="00E65D9C" w:rsidRPr="006F5A2A">
        <w:rPr>
          <w:sz w:val="22"/>
          <w:szCs w:val="22"/>
        </w:rPr>
        <w:t>rehabiliteringsinsatser</w:t>
      </w:r>
      <w:r w:rsidR="009F710D" w:rsidRPr="006F5A2A">
        <w:rPr>
          <w:sz w:val="22"/>
          <w:szCs w:val="22"/>
        </w:rPr>
        <w:t xml:space="preserve"> från Försäkringskassan </w:t>
      </w:r>
      <w:r w:rsidR="00E65D9C" w:rsidRPr="006F5A2A">
        <w:rPr>
          <w:sz w:val="22"/>
          <w:szCs w:val="22"/>
        </w:rPr>
        <w:t>om det är aktuellt med arbetslivsinriktade åtgärder.</w:t>
      </w:r>
      <w:r w:rsidR="000E406A" w:rsidRPr="006F5A2A">
        <w:rPr>
          <w:sz w:val="22"/>
          <w:szCs w:val="22"/>
        </w:rPr>
        <w:t xml:space="preserve"> </w:t>
      </w:r>
      <w:r w:rsidR="00104BAB" w:rsidRPr="006F5A2A">
        <w:rPr>
          <w:sz w:val="22"/>
          <w:szCs w:val="22"/>
        </w:rPr>
        <w:t xml:space="preserve">Den enskilde måste själv ansöka om detta. </w:t>
      </w:r>
    </w:p>
    <w:p w:rsidR="00CE451B" w:rsidRPr="006F5A2A" w:rsidRDefault="00104BAB" w:rsidP="00CE451B">
      <w:pPr>
        <w:pStyle w:val="Normalwebb"/>
        <w:ind w:left="720"/>
        <w:rPr>
          <w:sz w:val="22"/>
          <w:szCs w:val="22"/>
        </w:rPr>
      </w:pPr>
      <w:r w:rsidRPr="006F5A2A">
        <w:rPr>
          <w:sz w:val="22"/>
          <w:szCs w:val="22"/>
        </w:rPr>
        <w:lastRenderedPageBreak/>
        <w:t>A</w:t>
      </w:r>
      <w:r w:rsidR="00CE451B" w:rsidRPr="006F5A2A">
        <w:rPr>
          <w:sz w:val="22"/>
          <w:szCs w:val="22"/>
        </w:rPr>
        <w:t>rbetslösa ungdomar, som ännu inte eta</w:t>
      </w:r>
      <w:r w:rsidRPr="006F5A2A">
        <w:rPr>
          <w:sz w:val="22"/>
          <w:szCs w:val="22"/>
        </w:rPr>
        <w:t xml:space="preserve">blerat sig på arbetsmarknaden, saknar ofta SIG. </w:t>
      </w:r>
      <w:r w:rsidR="00CE451B" w:rsidRPr="006F5A2A">
        <w:rPr>
          <w:sz w:val="22"/>
          <w:szCs w:val="22"/>
        </w:rPr>
        <w:t>De kan var</w:t>
      </w:r>
      <w:r w:rsidR="00660FE5" w:rsidRPr="006F5A2A">
        <w:rPr>
          <w:sz w:val="22"/>
          <w:szCs w:val="22"/>
        </w:rPr>
        <w:t>a beroende av försörjningsstöd</w:t>
      </w:r>
      <w:r w:rsidR="00CE451B" w:rsidRPr="006F5A2A">
        <w:rPr>
          <w:sz w:val="22"/>
          <w:szCs w:val="22"/>
        </w:rPr>
        <w:t xml:space="preserve"> till sin försörjning, vilket i sig kan uppfattas som stigmatiserande. Tidiga insatser att rehabilitera ungdomar kan därför innebära ett tidigare</w:t>
      </w:r>
      <w:r w:rsidR="0081202F" w:rsidRPr="006F5A2A">
        <w:rPr>
          <w:sz w:val="22"/>
          <w:szCs w:val="22"/>
        </w:rPr>
        <w:t>lagt</w:t>
      </w:r>
      <w:r w:rsidR="00CE451B" w:rsidRPr="006F5A2A">
        <w:rPr>
          <w:sz w:val="22"/>
          <w:szCs w:val="22"/>
        </w:rPr>
        <w:t xml:space="preserve"> inträde p</w:t>
      </w:r>
      <w:r w:rsidR="0081202F" w:rsidRPr="006F5A2A">
        <w:rPr>
          <w:sz w:val="22"/>
          <w:szCs w:val="22"/>
        </w:rPr>
        <w:t>å arbetsmarknaden, vilket kan innebära</w:t>
      </w:r>
      <w:r w:rsidR="00CE451B" w:rsidRPr="006F5A2A">
        <w:rPr>
          <w:sz w:val="22"/>
          <w:szCs w:val="22"/>
        </w:rPr>
        <w:t xml:space="preserve"> bl.a. meningsfull sysselsättning, känslan av att vara del av ett </w:t>
      </w:r>
      <w:r w:rsidR="0081202F" w:rsidRPr="006F5A2A">
        <w:rPr>
          <w:sz w:val="22"/>
          <w:szCs w:val="22"/>
        </w:rPr>
        <w:t>sammanhang samt ökad livskvalite</w:t>
      </w:r>
      <w:r w:rsidR="00CE451B" w:rsidRPr="006F5A2A">
        <w:rPr>
          <w:sz w:val="22"/>
          <w:szCs w:val="22"/>
        </w:rPr>
        <w:t xml:space="preserve">t. </w:t>
      </w:r>
    </w:p>
    <w:p w:rsidR="00CE451B" w:rsidRPr="006F5A2A" w:rsidRDefault="00CE451B" w:rsidP="00CE451B">
      <w:pPr>
        <w:pStyle w:val="Liststycke"/>
        <w:rPr>
          <w:rFonts w:ascii="Times New Roman" w:hAnsi="Times New Roman" w:cs="Times New Roman"/>
        </w:rPr>
      </w:pPr>
      <w:r w:rsidRPr="006F5A2A">
        <w:rPr>
          <w:rFonts w:ascii="Times New Roman" w:hAnsi="Times New Roman" w:cs="Times New Roman"/>
        </w:rPr>
        <w:t>En annan grupp som särskilt lyfts fram är ensamstående föräldrar. Vart femte barn i Sverige lever med en ensamstående förälder. Den ekonomiska utsattheten är mer än tre gånger så hög bland barn till ensamstående föräldrar, enligt Rädda Barnens rapport från 2015. Ekonomisk utsatthet försämrar ofta hälsa och skolresultat. Forskning visar att den enskilt viktigaste faktorn för att bryta socialt utanförskap är utbildning, enligt Unicef. Att få ensamstående föräldrar ut i arbetslivet kan därmed bidra till minskad barnfattigdom, minskad stigmatisering samt minskad diskriminering av barn.</w:t>
      </w:r>
    </w:p>
    <w:p w:rsidR="00660FE5" w:rsidRPr="006F5A2A" w:rsidRDefault="00660FE5" w:rsidP="00CE451B">
      <w:pPr>
        <w:pStyle w:val="Liststycke"/>
        <w:rPr>
          <w:rFonts w:ascii="Times New Roman" w:hAnsi="Times New Roman" w:cs="Times New Roman"/>
        </w:rPr>
      </w:pPr>
    </w:p>
    <w:p w:rsidR="00660FE5" w:rsidRPr="006F5A2A" w:rsidRDefault="00660FE5" w:rsidP="00CE451B">
      <w:pPr>
        <w:pStyle w:val="Liststycke"/>
        <w:rPr>
          <w:rFonts w:ascii="Times New Roman" w:hAnsi="Times New Roman" w:cs="Times New Roman"/>
        </w:rPr>
      </w:pPr>
      <w:r w:rsidRPr="006F5A2A">
        <w:rPr>
          <w:rFonts w:ascii="Times New Roman" w:hAnsi="Times New Roman" w:cs="Times New Roman"/>
        </w:rPr>
        <w:t xml:space="preserve">På Försörjningsstödsenheten inom Socialförvaltningen återfinns enskilda som </w:t>
      </w:r>
      <w:r w:rsidR="00DA3D5A" w:rsidRPr="006F5A2A">
        <w:rPr>
          <w:rFonts w:ascii="Times New Roman" w:hAnsi="Times New Roman" w:cs="Times New Roman"/>
        </w:rPr>
        <w:t xml:space="preserve">har långvarigt </w:t>
      </w:r>
      <w:r w:rsidRPr="006F5A2A">
        <w:rPr>
          <w:rFonts w:ascii="Times New Roman" w:hAnsi="Times New Roman" w:cs="Times New Roman"/>
        </w:rPr>
        <w:t>försörjningsstöd</w:t>
      </w:r>
      <w:r w:rsidR="005E16CB" w:rsidRPr="006F5A2A">
        <w:rPr>
          <w:rFonts w:ascii="Times New Roman" w:hAnsi="Times New Roman" w:cs="Times New Roman"/>
        </w:rPr>
        <w:t xml:space="preserve">. Hos dessa finns ibland en diffus, psykosocial ohälsa. </w:t>
      </w:r>
      <w:r w:rsidR="00A7515B" w:rsidRPr="006F5A2A">
        <w:rPr>
          <w:rFonts w:ascii="Times New Roman" w:hAnsi="Times New Roman" w:cs="Times New Roman"/>
        </w:rPr>
        <w:t xml:space="preserve">De kan vara periodvis </w:t>
      </w:r>
      <w:r w:rsidR="00033E67" w:rsidRPr="006F5A2A">
        <w:rPr>
          <w:rFonts w:ascii="Times New Roman" w:hAnsi="Times New Roman" w:cs="Times New Roman"/>
        </w:rPr>
        <w:t xml:space="preserve">sjukskrivna </w:t>
      </w:r>
      <w:r w:rsidR="00A7515B" w:rsidRPr="006F5A2A">
        <w:rPr>
          <w:rFonts w:ascii="Times New Roman" w:hAnsi="Times New Roman" w:cs="Times New Roman"/>
        </w:rPr>
        <w:t xml:space="preserve">och det är oklart vilken arbetsförmåga de har. </w:t>
      </w:r>
      <w:r w:rsidR="005E16CB" w:rsidRPr="006F5A2A">
        <w:rPr>
          <w:rFonts w:ascii="Times New Roman" w:hAnsi="Times New Roman" w:cs="Times New Roman"/>
        </w:rPr>
        <w:t>De bedöms ofta stå långt ifrån arbetsmarknaden och är i behov av stöd för att närma sig den.</w:t>
      </w:r>
    </w:p>
    <w:p w:rsidR="00CE451B" w:rsidRPr="006F5A2A" w:rsidRDefault="00CE451B" w:rsidP="00CE451B">
      <w:pPr>
        <w:pStyle w:val="Liststycke"/>
        <w:rPr>
          <w:rFonts w:ascii="Times New Roman" w:hAnsi="Times New Roman" w:cs="Times New Roman"/>
        </w:rPr>
      </w:pPr>
    </w:p>
    <w:p w:rsidR="006F33AF" w:rsidRPr="006F5A2A" w:rsidRDefault="006F33AF" w:rsidP="006F33AF">
      <w:pPr>
        <w:pStyle w:val="Liststycke"/>
        <w:numPr>
          <w:ilvl w:val="0"/>
          <w:numId w:val="1"/>
        </w:numPr>
        <w:rPr>
          <w:rFonts w:ascii="Times New Roman" w:hAnsi="Times New Roman" w:cs="Times New Roman"/>
        </w:rPr>
      </w:pPr>
      <w:r w:rsidRPr="006F5A2A">
        <w:rPr>
          <w:rFonts w:ascii="Times New Roman" w:hAnsi="Times New Roman" w:cs="Times New Roman"/>
        </w:rPr>
        <w:t>Syfte</w:t>
      </w:r>
    </w:p>
    <w:p w:rsidR="002C46F4" w:rsidRPr="006F5A2A" w:rsidRDefault="002C46F4" w:rsidP="00993F03">
      <w:pPr>
        <w:pStyle w:val="Liststycke"/>
        <w:rPr>
          <w:rFonts w:ascii="Times New Roman" w:hAnsi="Times New Roman" w:cs="Times New Roman"/>
        </w:rPr>
      </w:pPr>
      <w:r w:rsidRPr="006F5A2A">
        <w:rPr>
          <w:rFonts w:ascii="Times New Roman" w:hAnsi="Times New Roman" w:cs="Times New Roman"/>
        </w:rPr>
        <w:t>P</w:t>
      </w:r>
      <w:r w:rsidR="009F1DAB" w:rsidRPr="006F5A2A">
        <w:rPr>
          <w:rFonts w:ascii="Times New Roman" w:hAnsi="Times New Roman" w:cs="Times New Roman"/>
        </w:rPr>
        <w:t>rojekt Pontibus</w:t>
      </w:r>
      <w:r w:rsidR="009E5C2B" w:rsidRPr="006F5A2A">
        <w:rPr>
          <w:rFonts w:ascii="Times New Roman" w:hAnsi="Times New Roman" w:cs="Times New Roman"/>
        </w:rPr>
        <w:t xml:space="preserve"> </w:t>
      </w:r>
      <w:r w:rsidRPr="006F5A2A">
        <w:rPr>
          <w:rFonts w:ascii="Times New Roman" w:hAnsi="Times New Roman" w:cs="Times New Roman"/>
        </w:rPr>
        <w:t>syftar till</w:t>
      </w:r>
      <w:r w:rsidR="0014320B" w:rsidRPr="006F5A2A">
        <w:rPr>
          <w:rFonts w:ascii="Times New Roman" w:hAnsi="Times New Roman" w:cs="Times New Roman"/>
        </w:rPr>
        <w:t xml:space="preserve"> att </w:t>
      </w:r>
      <w:r w:rsidRPr="006F5A2A">
        <w:rPr>
          <w:rFonts w:ascii="Times New Roman" w:hAnsi="Times New Roman" w:cs="Times New Roman"/>
        </w:rPr>
        <w:t xml:space="preserve">förkorta sjukskrivningsprocessen för </w:t>
      </w:r>
      <w:r w:rsidR="0014320B" w:rsidRPr="006F5A2A">
        <w:rPr>
          <w:rFonts w:ascii="Times New Roman" w:hAnsi="Times New Roman" w:cs="Times New Roman"/>
        </w:rPr>
        <w:t>långtidssjukskrivna samt de som befaras bli långtidssjukskrivna</w:t>
      </w:r>
      <w:r w:rsidR="00774E4A" w:rsidRPr="006F5A2A">
        <w:rPr>
          <w:rFonts w:ascii="Times New Roman" w:hAnsi="Times New Roman" w:cs="Times New Roman"/>
        </w:rPr>
        <w:t>,</w:t>
      </w:r>
      <w:r w:rsidR="0014320B" w:rsidRPr="006F5A2A">
        <w:rPr>
          <w:rFonts w:ascii="Times New Roman" w:hAnsi="Times New Roman" w:cs="Times New Roman"/>
        </w:rPr>
        <w:t xml:space="preserve"> </w:t>
      </w:r>
      <w:r w:rsidRPr="006F5A2A">
        <w:rPr>
          <w:rFonts w:ascii="Times New Roman" w:hAnsi="Times New Roman" w:cs="Times New Roman"/>
        </w:rPr>
        <w:t xml:space="preserve">genom </w:t>
      </w:r>
      <w:r w:rsidR="0014320B" w:rsidRPr="006F5A2A">
        <w:rPr>
          <w:rFonts w:ascii="Times New Roman" w:hAnsi="Times New Roman" w:cs="Times New Roman"/>
        </w:rPr>
        <w:t xml:space="preserve">en aktiv sjukskrivning med </w:t>
      </w:r>
      <w:r w:rsidR="00756030" w:rsidRPr="006F5A2A">
        <w:rPr>
          <w:rFonts w:ascii="Times New Roman" w:hAnsi="Times New Roman" w:cs="Times New Roman"/>
        </w:rPr>
        <w:t xml:space="preserve">optimerade, samordnade </w:t>
      </w:r>
      <w:r w:rsidR="0014320B" w:rsidRPr="006F5A2A">
        <w:rPr>
          <w:rFonts w:ascii="Times New Roman" w:hAnsi="Times New Roman" w:cs="Times New Roman"/>
        </w:rPr>
        <w:t>rehabiliterande åtgärder</w:t>
      </w:r>
      <w:r w:rsidRPr="006F5A2A">
        <w:rPr>
          <w:rFonts w:ascii="Times New Roman" w:hAnsi="Times New Roman" w:cs="Times New Roman"/>
        </w:rPr>
        <w:t xml:space="preserve">, avsedda att leda till snabbare återgång i </w:t>
      </w:r>
      <w:r w:rsidR="0070243D" w:rsidRPr="006F5A2A">
        <w:rPr>
          <w:rFonts w:ascii="Times New Roman" w:hAnsi="Times New Roman" w:cs="Times New Roman"/>
        </w:rPr>
        <w:t>arbetsliv eller studier.</w:t>
      </w:r>
      <w:r w:rsidR="00033E28" w:rsidRPr="006F5A2A">
        <w:rPr>
          <w:rFonts w:ascii="Times New Roman" w:hAnsi="Times New Roman" w:cs="Times New Roman"/>
        </w:rPr>
        <w:t xml:space="preserve"> </w:t>
      </w:r>
    </w:p>
    <w:p w:rsidR="00993F03" w:rsidRPr="006F5A2A" w:rsidRDefault="00774E4A" w:rsidP="00993F03">
      <w:pPr>
        <w:pStyle w:val="Liststycke"/>
        <w:rPr>
          <w:rFonts w:ascii="Times New Roman" w:hAnsi="Times New Roman" w:cs="Times New Roman"/>
        </w:rPr>
      </w:pPr>
      <w:r w:rsidRPr="006F5A2A">
        <w:rPr>
          <w:rFonts w:ascii="Times New Roman" w:hAnsi="Times New Roman" w:cs="Times New Roman"/>
        </w:rPr>
        <w:t>Detta</w:t>
      </w:r>
      <w:r w:rsidR="0070243D" w:rsidRPr="006F5A2A">
        <w:rPr>
          <w:rFonts w:ascii="Times New Roman" w:hAnsi="Times New Roman" w:cs="Times New Roman"/>
        </w:rPr>
        <w:t xml:space="preserve"> kan bidra till ökad livskvalite</w:t>
      </w:r>
      <w:r w:rsidR="00373E44" w:rsidRPr="006F5A2A">
        <w:rPr>
          <w:rFonts w:ascii="Times New Roman" w:hAnsi="Times New Roman" w:cs="Times New Roman"/>
        </w:rPr>
        <w:t xml:space="preserve">t för </w:t>
      </w:r>
      <w:proofErr w:type="gramStart"/>
      <w:r w:rsidR="00373E44" w:rsidRPr="006F5A2A">
        <w:rPr>
          <w:rFonts w:ascii="Times New Roman" w:hAnsi="Times New Roman" w:cs="Times New Roman"/>
        </w:rPr>
        <w:t>den</w:t>
      </w:r>
      <w:proofErr w:type="gramEnd"/>
      <w:r w:rsidR="00373E44" w:rsidRPr="006F5A2A">
        <w:rPr>
          <w:rFonts w:ascii="Times New Roman" w:hAnsi="Times New Roman" w:cs="Times New Roman"/>
        </w:rPr>
        <w:t xml:space="preserve"> </w:t>
      </w:r>
      <w:r w:rsidR="0070243D" w:rsidRPr="006F5A2A">
        <w:rPr>
          <w:rFonts w:ascii="Times New Roman" w:hAnsi="Times New Roman" w:cs="Times New Roman"/>
        </w:rPr>
        <w:t xml:space="preserve">enskilde och minskade </w:t>
      </w:r>
      <w:proofErr w:type="gramStart"/>
      <w:r w:rsidR="0070243D" w:rsidRPr="006F5A2A">
        <w:rPr>
          <w:rFonts w:ascii="Times New Roman" w:hAnsi="Times New Roman" w:cs="Times New Roman"/>
        </w:rPr>
        <w:t>kostnader</w:t>
      </w:r>
      <w:proofErr w:type="gramEnd"/>
      <w:r w:rsidR="0070243D" w:rsidRPr="006F5A2A">
        <w:rPr>
          <w:rFonts w:ascii="Times New Roman" w:hAnsi="Times New Roman" w:cs="Times New Roman"/>
        </w:rPr>
        <w:t xml:space="preserve"> </w:t>
      </w:r>
      <w:r w:rsidRPr="006F5A2A">
        <w:rPr>
          <w:rFonts w:ascii="Times New Roman" w:hAnsi="Times New Roman" w:cs="Times New Roman"/>
        </w:rPr>
        <w:t>för samhället.</w:t>
      </w:r>
    </w:p>
    <w:p w:rsidR="00E902A9" w:rsidRPr="006F5A2A" w:rsidRDefault="00E902A9" w:rsidP="00993F03">
      <w:pPr>
        <w:pStyle w:val="Liststycke"/>
        <w:rPr>
          <w:rFonts w:ascii="Times New Roman" w:hAnsi="Times New Roman" w:cs="Times New Roman"/>
        </w:rPr>
      </w:pPr>
    </w:p>
    <w:p w:rsidR="00E902A9" w:rsidRPr="006F5A2A" w:rsidRDefault="00E902A9" w:rsidP="00993F03">
      <w:pPr>
        <w:pStyle w:val="Liststycke"/>
        <w:rPr>
          <w:rFonts w:ascii="Times New Roman" w:hAnsi="Times New Roman" w:cs="Times New Roman"/>
        </w:rPr>
      </w:pPr>
      <w:r w:rsidRPr="006F5A2A">
        <w:rPr>
          <w:rFonts w:ascii="Times New Roman" w:hAnsi="Times New Roman" w:cs="Times New Roman"/>
        </w:rPr>
        <w:t xml:space="preserve">Ytterligare ett syfte är att projektet ska mynna ut i förbättrade samverkansformer mellan </w:t>
      </w:r>
      <w:r w:rsidR="0070243D" w:rsidRPr="006F5A2A">
        <w:rPr>
          <w:rFonts w:ascii="Times New Roman" w:hAnsi="Times New Roman" w:cs="Times New Roman"/>
        </w:rPr>
        <w:t xml:space="preserve">de deltagande </w:t>
      </w:r>
      <w:r w:rsidRPr="006F5A2A">
        <w:rPr>
          <w:rFonts w:ascii="Times New Roman" w:hAnsi="Times New Roman" w:cs="Times New Roman"/>
        </w:rPr>
        <w:t>aktörerna.</w:t>
      </w:r>
    </w:p>
    <w:p w:rsidR="00993F03" w:rsidRPr="006F5A2A" w:rsidRDefault="00993F03" w:rsidP="00993F03">
      <w:pPr>
        <w:rPr>
          <w:rFonts w:ascii="Times New Roman" w:hAnsi="Times New Roman" w:cs="Times New Roman"/>
        </w:rPr>
      </w:pPr>
    </w:p>
    <w:p w:rsidR="006F33AF" w:rsidRPr="006F5A2A" w:rsidRDefault="006F33AF" w:rsidP="006F33AF">
      <w:pPr>
        <w:pStyle w:val="Liststycke"/>
        <w:numPr>
          <w:ilvl w:val="0"/>
          <w:numId w:val="1"/>
        </w:numPr>
        <w:rPr>
          <w:rFonts w:ascii="Times New Roman" w:hAnsi="Times New Roman" w:cs="Times New Roman"/>
        </w:rPr>
      </w:pPr>
      <w:r w:rsidRPr="006F5A2A">
        <w:rPr>
          <w:rFonts w:ascii="Times New Roman" w:hAnsi="Times New Roman" w:cs="Times New Roman"/>
        </w:rPr>
        <w:t>Mål</w:t>
      </w:r>
    </w:p>
    <w:p w:rsidR="009E5C2B" w:rsidRPr="006F5A2A" w:rsidRDefault="009E5C2B" w:rsidP="009E5C2B">
      <w:pPr>
        <w:pStyle w:val="Liststycke"/>
        <w:rPr>
          <w:rFonts w:ascii="Times New Roman" w:hAnsi="Times New Roman" w:cs="Times New Roman"/>
        </w:rPr>
      </w:pPr>
      <w:r w:rsidRPr="006F5A2A">
        <w:rPr>
          <w:rFonts w:ascii="Times New Roman" w:hAnsi="Times New Roman" w:cs="Times New Roman"/>
        </w:rPr>
        <w:t>Målet är att färre enskilda ska passivi</w:t>
      </w:r>
      <w:r w:rsidR="009C13D1" w:rsidRPr="006F5A2A">
        <w:rPr>
          <w:rFonts w:ascii="Times New Roman" w:hAnsi="Times New Roman" w:cs="Times New Roman"/>
        </w:rPr>
        <w:t xml:space="preserve">seras i långtidssjukskrivning och istället återgå i arbete </w:t>
      </w:r>
      <w:r w:rsidR="009567B3" w:rsidRPr="006F5A2A">
        <w:rPr>
          <w:rFonts w:ascii="Times New Roman" w:hAnsi="Times New Roman" w:cs="Times New Roman"/>
        </w:rPr>
        <w:t xml:space="preserve">eller studier </w:t>
      </w:r>
      <w:r w:rsidR="009C13D1" w:rsidRPr="006F5A2A">
        <w:rPr>
          <w:rFonts w:ascii="Times New Roman" w:hAnsi="Times New Roman" w:cs="Times New Roman"/>
        </w:rPr>
        <w:t xml:space="preserve">efter förmåga.  </w:t>
      </w:r>
    </w:p>
    <w:p w:rsidR="009C13D1" w:rsidRPr="006F5A2A" w:rsidRDefault="009C13D1" w:rsidP="009E5C2B">
      <w:pPr>
        <w:pStyle w:val="Liststycke"/>
        <w:rPr>
          <w:rFonts w:ascii="Times New Roman" w:hAnsi="Times New Roman" w:cs="Times New Roman"/>
        </w:rPr>
      </w:pPr>
      <w:r w:rsidRPr="006F5A2A">
        <w:rPr>
          <w:rFonts w:ascii="Times New Roman" w:hAnsi="Times New Roman" w:cs="Times New Roman"/>
        </w:rPr>
        <w:t xml:space="preserve">Självförsörjningsgraden ska ha ökat med </w:t>
      </w:r>
      <w:proofErr w:type="gramStart"/>
      <w:r w:rsidRPr="006F5A2A">
        <w:rPr>
          <w:rFonts w:ascii="Times New Roman" w:hAnsi="Times New Roman" w:cs="Times New Roman"/>
        </w:rPr>
        <w:t>20%</w:t>
      </w:r>
      <w:proofErr w:type="gramEnd"/>
      <w:r w:rsidRPr="006F5A2A">
        <w:rPr>
          <w:rFonts w:ascii="Times New Roman" w:hAnsi="Times New Roman" w:cs="Times New Roman"/>
        </w:rPr>
        <w:t xml:space="preserve"> inom ett år.</w:t>
      </w:r>
    </w:p>
    <w:p w:rsidR="009C13D1" w:rsidRPr="006F5A2A" w:rsidRDefault="009C13D1" w:rsidP="009E5C2B">
      <w:pPr>
        <w:pStyle w:val="Liststycke"/>
        <w:rPr>
          <w:rFonts w:ascii="Times New Roman" w:hAnsi="Times New Roman" w:cs="Times New Roman"/>
        </w:rPr>
      </w:pPr>
      <w:proofErr w:type="gramStart"/>
      <w:r w:rsidRPr="006F5A2A">
        <w:rPr>
          <w:rFonts w:ascii="Times New Roman" w:hAnsi="Times New Roman" w:cs="Times New Roman"/>
        </w:rPr>
        <w:t>15%</w:t>
      </w:r>
      <w:proofErr w:type="gramEnd"/>
      <w:r w:rsidRPr="006F5A2A">
        <w:rPr>
          <w:rFonts w:ascii="Times New Roman" w:hAnsi="Times New Roman" w:cs="Times New Roman"/>
        </w:rPr>
        <w:t xml:space="preserve"> av de utan anställning sedan tidigare ska ha fått arbete och därmed blivit självförsörjande.</w:t>
      </w:r>
    </w:p>
    <w:p w:rsidR="009C13D1" w:rsidRPr="006F5A2A" w:rsidRDefault="009C13D1" w:rsidP="009E5C2B">
      <w:pPr>
        <w:pStyle w:val="Liststycke"/>
        <w:rPr>
          <w:rFonts w:ascii="Times New Roman" w:hAnsi="Times New Roman" w:cs="Times New Roman"/>
        </w:rPr>
      </w:pPr>
      <w:proofErr w:type="gramStart"/>
      <w:r w:rsidRPr="006F5A2A">
        <w:rPr>
          <w:rFonts w:ascii="Times New Roman" w:hAnsi="Times New Roman" w:cs="Times New Roman"/>
        </w:rPr>
        <w:t>50%</w:t>
      </w:r>
      <w:proofErr w:type="gramEnd"/>
      <w:r w:rsidRPr="006F5A2A">
        <w:rPr>
          <w:rFonts w:ascii="Times New Roman" w:hAnsi="Times New Roman" w:cs="Times New Roman"/>
        </w:rPr>
        <w:t xml:space="preserve"> av deltagarna ska uppleva att de kommit närmare arbetsmarknaden.</w:t>
      </w:r>
    </w:p>
    <w:p w:rsidR="009C13D1" w:rsidRPr="006F5A2A" w:rsidRDefault="009C13D1" w:rsidP="009E5C2B">
      <w:pPr>
        <w:pStyle w:val="Liststycke"/>
        <w:rPr>
          <w:rFonts w:ascii="Times New Roman" w:hAnsi="Times New Roman" w:cs="Times New Roman"/>
        </w:rPr>
      </w:pPr>
      <w:proofErr w:type="gramStart"/>
      <w:r w:rsidRPr="006F5A2A">
        <w:rPr>
          <w:rFonts w:ascii="Times New Roman" w:hAnsi="Times New Roman" w:cs="Times New Roman"/>
        </w:rPr>
        <w:t>85%</w:t>
      </w:r>
      <w:proofErr w:type="gramEnd"/>
      <w:r w:rsidRPr="006F5A2A">
        <w:rPr>
          <w:rFonts w:ascii="Times New Roman" w:hAnsi="Times New Roman" w:cs="Times New Roman"/>
        </w:rPr>
        <w:t xml:space="preserve"> av deltagarna ska uppleva att de utvecklats under och gynnats av projekttiden.</w:t>
      </w:r>
      <w:r w:rsidR="00033E28" w:rsidRPr="006F5A2A">
        <w:rPr>
          <w:rFonts w:ascii="Times New Roman" w:hAnsi="Times New Roman" w:cs="Times New Roman"/>
        </w:rPr>
        <w:t xml:space="preserve"> </w:t>
      </w:r>
    </w:p>
    <w:p w:rsidR="00CE5352" w:rsidRDefault="00CE5352" w:rsidP="009E5C2B">
      <w:pPr>
        <w:pStyle w:val="Liststycke"/>
        <w:rPr>
          <w:rFonts w:ascii="Times New Roman" w:hAnsi="Times New Roman" w:cs="Times New Roman"/>
        </w:rPr>
      </w:pPr>
    </w:p>
    <w:p w:rsidR="00033E28" w:rsidRPr="006F5A2A" w:rsidRDefault="00033E28" w:rsidP="009E5C2B">
      <w:pPr>
        <w:pStyle w:val="Liststycke"/>
        <w:rPr>
          <w:rFonts w:ascii="Times New Roman" w:hAnsi="Times New Roman" w:cs="Times New Roman"/>
        </w:rPr>
      </w:pPr>
      <w:r w:rsidRPr="006F5A2A">
        <w:rPr>
          <w:rFonts w:ascii="Times New Roman" w:hAnsi="Times New Roman" w:cs="Times New Roman"/>
        </w:rPr>
        <w:t>Deltagarna kommer att få utvärdera upplevelsen av sitt deltagande i projektet vid start samt vid avslut. Utvärdering av eventuellt gynnande för deltagaren av samverkan mellan m</w:t>
      </w:r>
      <w:r w:rsidR="00C00B25" w:rsidRPr="006F5A2A">
        <w:rPr>
          <w:rFonts w:ascii="Times New Roman" w:hAnsi="Times New Roman" w:cs="Times New Roman"/>
        </w:rPr>
        <w:t>yndigheterna ska också göras, med samma förfaringssätt.</w:t>
      </w:r>
    </w:p>
    <w:p w:rsidR="009C13D1" w:rsidRPr="006F5A2A" w:rsidRDefault="009C13D1" w:rsidP="009E5C2B">
      <w:pPr>
        <w:pStyle w:val="Liststycke"/>
        <w:rPr>
          <w:rFonts w:ascii="Times New Roman" w:hAnsi="Times New Roman" w:cs="Times New Roman"/>
        </w:rPr>
      </w:pPr>
    </w:p>
    <w:p w:rsidR="007B116D" w:rsidRPr="006F5A2A" w:rsidRDefault="006F33AF" w:rsidP="007B116D">
      <w:pPr>
        <w:pStyle w:val="Liststycke"/>
        <w:numPr>
          <w:ilvl w:val="0"/>
          <w:numId w:val="1"/>
        </w:numPr>
        <w:rPr>
          <w:rFonts w:ascii="Times New Roman" w:hAnsi="Times New Roman" w:cs="Times New Roman"/>
        </w:rPr>
      </w:pPr>
      <w:r w:rsidRPr="006F5A2A">
        <w:rPr>
          <w:rFonts w:ascii="Times New Roman" w:hAnsi="Times New Roman" w:cs="Times New Roman"/>
        </w:rPr>
        <w:t>Målgrupp</w:t>
      </w:r>
    </w:p>
    <w:p w:rsidR="00B93E49" w:rsidRPr="006F5A2A" w:rsidRDefault="00B93E49" w:rsidP="007B116D">
      <w:pPr>
        <w:pStyle w:val="Liststycke"/>
        <w:rPr>
          <w:rFonts w:ascii="Times New Roman" w:hAnsi="Times New Roman" w:cs="Times New Roman"/>
        </w:rPr>
      </w:pPr>
      <w:r w:rsidRPr="006F5A2A">
        <w:rPr>
          <w:rFonts w:ascii="Times New Roman" w:hAnsi="Times New Roman" w:cs="Times New Roman"/>
        </w:rPr>
        <w:t xml:space="preserve">Indikatorer för att vara aktuell: </w:t>
      </w:r>
    </w:p>
    <w:p w:rsidR="00B93E49" w:rsidRPr="006F5A2A" w:rsidRDefault="00B93E49" w:rsidP="00B93E49">
      <w:pPr>
        <w:pStyle w:val="Liststycke"/>
        <w:numPr>
          <w:ilvl w:val="0"/>
          <w:numId w:val="3"/>
        </w:numPr>
        <w:rPr>
          <w:rFonts w:ascii="Times New Roman" w:hAnsi="Times New Roman" w:cs="Times New Roman"/>
        </w:rPr>
      </w:pPr>
      <w:r w:rsidRPr="006F5A2A">
        <w:rPr>
          <w:rFonts w:ascii="Times New Roman" w:hAnsi="Times New Roman" w:cs="Times New Roman"/>
        </w:rPr>
        <w:t xml:space="preserve">Enskilda som är sjukskrivna och är eller befaras bli det långvarigt, d.v.s. mer än de inledande två veckorna. </w:t>
      </w:r>
      <w:r w:rsidR="00536D93" w:rsidRPr="006F5A2A">
        <w:rPr>
          <w:rFonts w:ascii="Times New Roman" w:hAnsi="Times New Roman" w:cs="Times New Roman"/>
        </w:rPr>
        <w:t>Såväl hel- som deltidssjukskrivna.</w:t>
      </w:r>
    </w:p>
    <w:p w:rsidR="00B93E49" w:rsidRPr="006F5A2A" w:rsidRDefault="009E5C2B" w:rsidP="00B93E49">
      <w:pPr>
        <w:pStyle w:val="Liststycke"/>
        <w:numPr>
          <w:ilvl w:val="0"/>
          <w:numId w:val="3"/>
        </w:numPr>
        <w:rPr>
          <w:rFonts w:ascii="Times New Roman" w:hAnsi="Times New Roman" w:cs="Times New Roman"/>
        </w:rPr>
      </w:pPr>
      <w:r w:rsidRPr="006F5A2A">
        <w:rPr>
          <w:rFonts w:ascii="Times New Roman" w:hAnsi="Times New Roman" w:cs="Times New Roman"/>
        </w:rPr>
        <w:t>S</w:t>
      </w:r>
      <w:r w:rsidR="00B93E49" w:rsidRPr="006F5A2A">
        <w:rPr>
          <w:rFonts w:ascii="Times New Roman" w:hAnsi="Times New Roman" w:cs="Times New Roman"/>
        </w:rPr>
        <w:t>åväl arbetslösa som anställda, den senare gruppen där det t.ex. redan från sjukskrivningens början står klart at</w:t>
      </w:r>
      <w:r w:rsidR="005562AD" w:rsidRPr="006F5A2A">
        <w:rPr>
          <w:rFonts w:ascii="Times New Roman" w:hAnsi="Times New Roman" w:cs="Times New Roman"/>
        </w:rPr>
        <w:t xml:space="preserve">t byte av yrke/arbetsplats </w:t>
      </w:r>
      <w:r w:rsidR="009C13D1" w:rsidRPr="006F5A2A">
        <w:rPr>
          <w:rFonts w:ascii="Times New Roman" w:hAnsi="Times New Roman" w:cs="Times New Roman"/>
        </w:rPr>
        <w:t xml:space="preserve">är </w:t>
      </w:r>
      <w:r w:rsidR="00B93E49" w:rsidRPr="006F5A2A">
        <w:rPr>
          <w:rFonts w:ascii="Times New Roman" w:hAnsi="Times New Roman" w:cs="Times New Roman"/>
        </w:rPr>
        <w:t>aktuellt</w:t>
      </w:r>
      <w:r w:rsidR="009C13D1" w:rsidRPr="006F5A2A">
        <w:rPr>
          <w:rFonts w:ascii="Times New Roman" w:hAnsi="Times New Roman" w:cs="Times New Roman"/>
        </w:rPr>
        <w:t>.</w:t>
      </w:r>
    </w:p>
    <w:p w:rsidR="00F6055F" w:rsidRPr="006F5A2A" w:rsidRDefault="00F6055F" w:rsidP="00F6055F">
      <w:pPr>
        <w:pStyle w:val="Liststycke"/>
        <w:numPr>
          <w:ilvl w:val="0"/>
          <w:numId w:val="3"/>
        </w:numPr>
        <w:rPr>
          <w:rFonts w:ascii="Times New Roman" w:hAnsi="Times New Roman" w:cs="Times New Roman"/>
        </w:rPr>
      </w:pPr>
      <w:r w:rsidRPr="006F5A2A">
        <w:rPr>
          <w:rFonts w:ascii="Times New Roman" w:hAnsi="Times New Roman" w:cs="Times New Roman"/>
        </w:rPr>
        <w:t>Enskilda som av läkare bed</w:t>
      </w:r>
      <w:r w:rsidR="00B93E49" w:rsidRPr="006F5A2A">
        <w:rPr>
          <w:rFonts w:ascii="Times New Roman" w:hAnsi="Times New Roman" w:cs="Times New Roman"/>
        </w:rPr>
        <w:t>öms vara på väg mot</w:t>
      </w:r>
      <w:r w:rsidRPr="006F5A2A">
        <w:rPr>
          <w:rFonts w:ascii="Times New Roman" w:hAnsi="Times New Roman" w:cs="Times New Roman"/>
        </w:rPr>
        <w:t xml:space="preserve">/tillbaka till arbetslivet - </w:t>
      </w:r>
      <w:r w:rsidR="00B93E49" w:rsidRPr="006F5A2A">
        <w:rPr>
          <w:rFonts w:ascii="Times New Roman" w:hAnsi="Times New Roman" w:cs="Times New Roman"/>
        </w:rPr>
        <w:t xml:space="preserve">inte de </w:t>
      </w:r>
      <w:r w:rsidR="009E5C2B" w:rsidRPr="006F5A2A">
        <w:rPr>
          <w:rFonts w:ascii="Times New Roman" w:hAnsi="Times New Roman" w:cs="Times New Roman"/>
        </w:rPr>
        <w:t>som bed</w:t>
      </w:r>
      <w:r w:rsidR="00756030" w:rsidRPr="006F5A2A">
        <w:rPr>
          <w:rFonts w:ascii="Times New Roman" w:hAnsi="Times New Roman" w:cs="Times New Roman"/>
        </w:rPr>
        <w:t>öms vara på väg mot sjuk</w:t>
      </w:r>
      <w:r w:rsidR="00B93E49" w:rsidRPr="006F5A2A">
        <w:rPr>
          <w:rFonts w:ascii="Times New Roman" w:hAnsi="Times New Roman" w:cs="Times New Roman"/>
        </w:rPr>
        <w:t xml:space="preserve">ersättning. </w:t>
      </w:r>
    </w:p>
    <w:p w:rsidR="00F6055F" w:rsidRPr="006F5A2A" w:rsidRDefault="00B93E49" w:rsidP="00F6055F">
      <w:pPr>
        <w:pStyle w:val="Liststycke"/>
        <w:numPr>
          <w:ilvl w:val="0"/>
          <w:numId w:val="3"/>
        </w:numPr>
        <w:rPr>
          <w:rFonts w:ascii="Times New Roman" w:hAnsi="Times New Roman" w:cs="Times New Roman"/>
        </w:rPr>
      </w:pPr>
      <w:r w:rsidRPr="006F5A2A">
        <w:rPr>
          <w:rFonts w:ascii="Times New Roman" w:hAnsi="Times New Roman" w:cs="Times New Roman"/>
        </w:rPr>
        <w:t>Sjukskrivna av såväl psykiska som fysiska skäl.</w:t>
      </w:r>
      <w:r w:rsidR="00F6055F" w:rsidRPr="006F5A2A">
        <w:rPr>
          <w:rFonts w:ascii="Times New Roman" w:hAnsi="Times New Roman" w:cs="Times New Roman"/>
        </w:rPr>
        <w:t xml:space="preserve"> Den psykiska ohälsan kan vara lätt till medelsvår och utgöras av t.ex. depression, ångesttillstånd och stress.</w:t>
      </w:r>
      <w:r w:rsidR="006D0A7A" w:rsidRPr="006F5A2A">
        <w:rPr>
          <w:rFonts w:ascii="Times New Roman" w:hAnsi="Times New Roman" w:cs="Times New Roman"/>
        </w:rPr>
        <w:t xml:space="preserve"> Även enskilda med neuropsykiatriska funktionsnedsättningar som t.ex. ADHD och ADD </w:t>
      </w:r>
      <w:r w:rsidR="00DF5A11" w:rsidRPr="006F5A2A">
        <w:rPr>
          <w:rFonts w:ascii="Times New Roman" w:hAnsi="Times New Roman" w:cs="Times New Roman"/>
        </w:rPr>
        <w:t>kan delta.</w:t>
      </w:r>
    </w:p>
    <w:p w:rsidR="0029697F" w:rsidRPr="006F5A2A" w:rsidRDefault="00DA3D5A" w:rsidP="00B93E49">
      <w:pPr>
        <w:pStyle w:val="Liststycke"/>
        <w:numPr>
          <w:ilvl w:val="0"/>
          <w:numId w:val="3"/>
        </w:numPr>
        <w:rPr>
          <w:rFonts w:ascii="Times New Roman" w:hAnsi="Times New Roman" w:cs="Times New Roman"/>
        </w:rPr>
      </w:pPr>
      <w:r w:rsidRPr="006F5A2A">
        <w:rPr>
          <w:rFonts w:ascii="Times New Roman" w:hAnsi="Times New Roman" w:cs="Times New Roman"/>
        </w:rPr>
        <w:t>Enskilda som erhåller</w:t>
      </w:r>
      <w:r w:rsidR="0029697F" w:rsidRPr="006F5A2A">
        <w:rPr>
          <w:rFonts w:ascii="Times New Roman" w:hAnsi="Times New Roman" w:cs="Times New Roman"/>
        </w:rPr>
        <w:t xml:space="preserve"> försörjningsstöd </w:t>
      </w:r>
      <w:r w:rsidR="00756030" w:rsidRPr="006F5A2A">
        <w:rPr>
          <w:rFonts w:ascii="Times New Roman" w:hAnsi="Times New Roman" w:cs="Times New Roman"/>
        </w:rPr>
        <w:t xml:space="preserve">som befaras bli långvarigt och därtill </w:t>
      </w:r>
      <w:r w:rsidR="0029697F" w:rsidRPr="006F5A2A">
        <w:rPr>
          <w:rFonts w:ascii="Times New Roman" w:hAnsi="Times New Roman" w:cs="Times New Roman"/>
        </w:rPr>
        <w:t>har diffus</w:t>
      </w:r>
      <w:r w:rsidR="0027293E" w:rsidRPr="006F5A2A">
        <w:rPr>
          <w:rFonts w:ascii="Times New Roman" w:hAnsi="Times New Roman" w:cs="Times New Roman"/>
        </w:rPr>
        <w:t>,</w:t>
      </w:r>
      <w:r w:rsidR="0029697F" w:rsidRPr="006F5A2A">
        <w:rPr>
          <w:rFonts w:ascii="Times New Roman" w:hAnsi="Times New Roman" w:cs="Times New Roman"/>
        </w:rPr>
        <w:t xml:space="preserve"> psykosocial ohälsa.</w:t>
      </w:r>
    </w:p>
    <w:p w:rsidR="0086498A" w:rsidRPr="006F5A2A" w:rsidRDefault="0086498A" w:rsidP="0086498A">
      <w:pPr>
        <w:pStyle w:val="Liststycke"/>
        <w:numPr>
          <w:ilvl w:val="0"/>
          <w:numId w:val="3"/>
        </w:numPr>
        <w:rPr>
          <w:rFonts w:ascii="Times New Roman" w:hAnsi="Times New Roman" w:cs="Times New Roman"/>
        </w:rPr>
      </w:pPr>
      <w:r w:rsidRPr="006F5A2A">
        <w:rPr>
          <w:rFonts w:ascii="Times New Roman" w:hAnsi="Times New Roman" w:cs="Times New Roman"/>
        </w:rPr>
        <w:t xml:space="preserve">Inget krav på att vara aktuell hos </w:t>
      </w:r>
      <w:r w:rsidR="00373E44" w:rsidRPr="006F5A2A">
        <w:rPr>
          <w:rFonts w:ascii="Times New Roman" w:hAnsi="Times New Roman" w:cs="Times New Roman"/>
        </w:rPr>
        <w:t>m</w:t>
      </w:r>
      <w:r w:rsidRPr="006F5A2A">
        <w:rPr>
          <w:rFonts w:ascii="Times New Roman" w:hAnsi="Times New Roman" w:cs="Times New Roman"/>
        </w:rPr>
        <w:t>er än en instans, men befaras bli.</w:t>
      </w:r>
    </w:p>
    <w:p w:rsidR="0086498A" w:rsidRPr="006F5A2A" w:rsidRDefault="0086498A" w:rsidP="0086498A">
      <w:pPr>
        <w:pStyle w:val="Liststycke"/>
        <w:ind w:left="1440"/>
        <w:rPr>
          <w:rFonts w:ascii="Times New Roman" w:hAnsi="Times New Roman" w:cs="Times New Roman"/>
        </w:rPr>
      </w:pPr>
    </w:p>
    <w:p w:rsidR="0055321F" w:rsidRPr="006F5A2A" w:rsidRDefault="0055321F" w:rsidP="0055321F">
      <w:pPr>
        <w:autoSpaceDE w:val="0"/>
        <w:autoSpaceDN w:val="0"/>
        <w:adjustRightInd w:val="0"/>
        <w:rPr>
          <w:rFonts w:ascii="Times New Roman" w:hAnsi="Times New Roman" w:cs="Times New Roman"/>
        </w:rPr>
      </w:pPr>
      <w:r w:rsidRPr="006F5A2A">
        <w:rPr>
          <w:rFonts w:ascii="Times New Roman" w:hAnsi="Times New Roman" w:cs="Times New Roman"/>
          <w:sz w:val="24"/>
          <w:szCs w:val="24"/>
        </w:rPr>
        <w:tab/>
      </w:r>
    </w:p>
    <w:p w:rsidR="00B93E49" w:rsidRPr="006F5A2A" w:rsidRDefault="00B93E49" w:rsidP="007B116D">
      <w:pPr>
        <w:pStyle w:val="Liststycke"/>
        <w:rPr>
          <w:rFonts w:ascii="Times New Roman" w:hAnsi="Times New Roman" w:cs="Times New Roman"/>
        </w:rPr>
      </w:pPr>
    </w:p>
    <w:p w:rsidR="0021032F" w:rsidRPr="006F5A2A" w:rsidRDefault="006F33AF" w:rsidP="00F6055F">
      <w:pPr>
        <w:pStyle w:val="Liststycke"/>
        <w:numPr>
          <w:ilvl w:val="0"/>
          <w:numId w:val="1"/>
        </w:numPr>
        <w:rPr>
          <w:rFonts w:ascii="Times New Roman" w:hAnsi="Times New Roman" w:cs="Times New Roman"/>
        </w:rPr>
      </w:pPr>
      <w:r w:rsidRPr="006F5A2A">
        <w:rPr>
          <w:rFonts w:ascii="Times New Roman" w:hAnsi="Times New Roman" w:cs="Times New Roman"/>
        </w:rPr>
        <w:t>Avgränsningar</w:t>
      </w:r>
    </w:p>
    <w:p w:rsidR="006D0A7A" w:rsidRPr="006F5A2A" w:rsidRDefault="00A7515B" w:rsidP="006D0A7A">
      <w:pPr>
        <w:pStyle w:val="Liststycke"/>
        <w:rPr>
          <w:rFonts w:ascii="Times New Roman" w:hAnsi="Times New Roman" w:cs="Times New Roman"/>
        </w:rPr>
      </w:pPr>
      <w:r w:rsidRPr="006F5A2A">
        <w:rPr>
          <w:rFonts w:ascii="Times New Roman" w:hAnsi="Times New Roman" w:cs="Times New Roman"/>
        </w:rPr>
        <w:t>Åldersgrupp: 18 till 64</w:t>
      </w:r>
      <w:r w:rsidR="006D0A7A" w:rsidRPr="006F5A2A">
        <w:rPr>
          <w:rFonts w:ascii="Times New Roman" w:hAnsi="Times New Roman" w:cs="Times New Roman"/>
        </w:rPr>
        <w:t xml:space="preserve"> år. </w:t>
      </w:r>
    </w:p>
    <w:p w:rsidR="0021032F" w:rsidRPr="006F5A2A" w:rsidRDefault="00491909" w:rsidP="0021032F">
      <w:pPr>
        <w:pStyle w:val="Liststycke"/>
        <w:rPr>
          <w:rFonts w:ascii="Times New Roman" w:hAnsi="Times New Roman" w:cs="Times New Roman"/>
        </w:rPr>
      </w:pPr>
      <w:r w:rsidRPr="006F5A2A">
        <w:rPr>
          <w:rFonts w:ascii="Times New Roman" w:hAnsi="Times New Roman" w:cs="Times New Roman"/>
        </w:rPr>
        <w:t>En första pri</w:t>
      </w:r>
      <w:r w:rsidR="006D0A7A" w:rsidRPr="006F5A2A">
        <w:rPr>
          <w:rFonts w:ascii="Times New Roman" w:hAnsi="Times New Roman" w:cs="Times New Roman"/>
        </w:rPr>
        <w:t>oriterad grupp är ungdomar 18-29</w:t>
      </w:r>
      <w:r w:rsidRPr="006F5A2A">
        <w:rPr>
          <w:rFonts w:ascii="Times New Roman" w:hAnsi="Times New Roman" w:cs="Times New Roman"/>
        </w:rPr>
        <w:t xml:space="preserve"> år, framförallt arbetslösa utan förankring på arbetsmarknaden.</w:t>
      </w:r>
    </w:p>
    <w:p w:rsidR="0021032F" w:rsidRPr="006F5A2A" w:rsidRDefault="00491909" w:rsidP="0021032F">
      <w:pPr>
        <w:pStyle w:val="Liststycke"/>
        <w:rPr>
          <w:rFonts w:ascii="Times New Roman" w:hAnsi="Times New Roman" w:cs="Times New Roman"/>
        </w:rPr>
      </w:pPr>
      <w:r w:rsidRPr="006F5A2A">
        <w:rPr>
          <w:rFonts w:ascii="Times New Roman" w:hAnsi="Times New Roman" w:cs="Times New Roman"/>
        </w:rPr>
        <w:t>En andra prioriterad grupp är ensamstående föräldrar, med hänvisning till barnperspektivet och resoneman</w:t>
      </w:r>
      <w:r w:rsidR="00E902A9" w:rsidRPr="006F5A2A">
        <w:rPr>
          <w:rFonts w:ascii="Times New Roman" w:hAnsi="Times New Roman" w:cs="Times New Roman"/>
        </w:rPr>
        <w:t xml:space="preserve">get kring barnfattigdom under rubriken Bakgrund. </w:t>
      </w:r>
    </w:p>
    <w:p w:rsidR="00455BDD" w:rsidRPr="006F5A2A" w:rsidRDefault="00455BDD" w:rsidP="0021032F">
      <w:pPr>
        <w:pStyle w:val="Liststycke"/>
        <w:rPr>
          <w:rFonts w:ascii="Times New Roman" w:hAnsi="Times New Roman" w:cs="Times New Roman"/>
        </w:rPr>
      </w:pPr>
    </w:p>
    <w:p w:rsidR="000249B0" w:rsidRPr="006F5A2A" w:rsidRDefault="0021032F" w:rsidP="0021032F">
      <w:pPr>
        <w:pStyle w:val="Liststycke"/>
        <w:rPr>
          <w:rFonts w:ascii="Times New Roman" w:hAnsi="Times New Roman" w:cs="Times New Roman"/>
        </w:rPr>
      </w:pPr>
      <w:r w:rsidRPr="006F5A2A">
        <w:rPr>
          <w:rFonts w:ascii="Times New Roman" w:hAnsi="Times New Roman" w:cs="Times New Roman"/>
        </w:rPr>
        <w:t xml:space="preserve">Enskilda med pågående beroendeproblematik av alkohol eller narkotiska preparat är inte lämpliga som deltagare. Andra insatser kan behövas initialt, t.ex. behandling för </w:t>
      </w:r>
      <w:r w:rsidR="005D3CF1" w:rsidRPr="006F5A2A">
        <w:rPr>
          <w:rFonts w:ascii="Times New Roman" w:hAnsi="Times New Roman" w:cs="Times New Roman"/>
        </w:rPr>
        <w:t xml:space="preserve">aktuell </w:t>
      </w:r>
      <w:r w:rsidRPr="006F5A2A">
        <w:rPr>
          <w:rFonts w:ascii="Times New Roman" w:hAnsi="Times New Roman" w:cs="Times New Roman"/>
        </w:rPr>
        <w:t>beroende</w:t>
      </w:r>
      <w:r w:rsidR="005D3CF1" w:rsidRPr="006F5A2A">
        <w:rPr>
          <w:rFonts w:ascii="Times New Roman" w:hAnsi="Times New Roman" w:cs="Times New Roman"/>
        </w:rPr>
        <w:t>problematik.</w:t>
      </w:r>
    </w:p>
    <w:p w:rsidR="004B3516" w:rsidRPr="006F5A2A" w:rsidRDefault="004B3516" w:rsidP="0021032F">
      <w:pPr>
        <w:pStyle w:val="Liststycke"/>
        <w:rPr>
          <w:rFonts w:ascii="Times New Roman" w:hAnsi="Times New Roman" w:cs="Times New Roman"/>
        </w:rPr>
      </w:pPr>
    </w:p>
    <w:p w:rsidR="005F45CC" w:rsidRPr="006F5A2A" w:rsidRDefault="004B3516" w:rsidP="00793158">
      <w:pPr>
        <w:pStyle w:val="Liststycke"/>
        <w:rPr>
          <w:rFonts w:ascii="Times New Roman" w:hAnsi="Times New Roman" w:cs="Times New Roman"/>
        </w:rPr>
      </w:pPr>
      <w:r w:rsidRPr="006F5A2A">
        <w:rPr>
          <w:rFonts w:ascii="Times New Roman" w:hAnsi="Times New Roman" w:cs="Times New Roman"/>
        </w:rPr>
        <w:t xml:space="preserve">Antal deltagare begränsas till 20 personer inskrivna samtidigt. Deltagandets längd </w:t>
      </w:r>
      <w:r w:rsidR="00E902A9" w:rsidRPr="006F5A2A">
        <w:rPr>
          <w:rFonts w:ascii="Times New Roman" w:hAnsi="Times New Roman" w:cs="Times New Roman"/>
        </w:rPr>
        <w:t xml:space="preserve">kommer att vara individuell men </w:t>
      </w:r>
      <w:r w:rsidR="009D3D61" w:rsidRPr="006F5A2A">
        <w:rPr>
          <w:rFonts w:ascii="Times New Roman" w:hAnsi="Times New Roman" w:cs="Times New Roman"/>
        </w:rPr>
        <w:t>riktlinjen för maxlängd är</w:t>
      </w:r>
      <w:r w:rsidRPr="006F5A2A">
        <w:rPr>
          <w:rFonts w:ascii="Times New Roman" w:hAnsi="Times New Roman" w:cs="Times New Roman"/>
        </w:rPr>
        <w:t xml:space="preserve"> ett år. </w:t>
      </w:r>
      <w:r w:rsidR="00DD04EB" w:rsidRPr="006F5A2A">
        <w:rPr>
          <w:rFonts w:ascii="Times New Roman" w:hAnsi="Times New Roman" w:cs="Times New Roman"/>
        </w:rPr>
        <w:t>Det är möjligt att delt</w:t>
      </w:r>
      <w:r w:rsidR="009D3D61" w:rsidRPr="006F5A2A">
        <w:rPr>
          <w:rFonts w:ascii="Times New Roman" w:hAnsi="Times New Roman" w:cs="Times New Roman"/>
        </w:rPr>
        <w:t>a under längre tid</w:t>
      </w:r>
      <w:r w:rsidR="009F1DAB" w:rsidRPr="006F5A2A">
        <w:rPr>
          <w:rFonts w:ascii="Times New Roman" w:hAnsi="Times New Roman" w:cs="Times New Roman"/>
        </w:rPr>
        <w:t>,</w:t>
      </w:r>
      <w:r w:rsidR="009D3D61" w:rsidRPr="006F5A2A">
        <w:rPr>
          <w:rFonts w:ascii="Times New Roman" w:hAnsi="Times New Roman" w:cs="Times New Roman"/>
        </w:rPr>
        <w:t xml:space="preserve"> om det bedöms</w:t>
      </w:r>
      <w:r w:rsidR="00DD04EB" w:rsidRPr="006F5A2A">
        <w:rPr>
          <w:rFonts w:ascii="Times New Roman" w:hAnsi="Times New Roman" w:cs="Times New Roman"/>
        </w:rPr>
        <w:t xml:space="preserve"> vara </w:t>
      </w:r>
      <w:r w:rsidR="009D3D61" w:rsidRPr="006F5A2A">
        <w:rPr>
          <w:rFonts w:ascii="Times New Roman" w:hAnsi="Times New Roman" w:cs="Times New Roman"/>
        </w:rPr>
        <w:t>relevant och deltagaren går framåt mot sitt mål.</w:t>
      </w:r>
    </w:p>
    <w:p w:rsidR="00DD04EB" w:rsidRPr="006F5A2A" w:rsidRDefault="00DD04EB" w:rsidP="00793158">
      <w:pPr>
        <w:pStyle w:val="Liststycke"/>
        <w:rPr>
          <w:rFonts w:ascii="Times New Roman" w:hAnsi="Times New Roman" w:cs="Times New Roman"/>
        </w:rPr>
      </w:pPr>
      <w:r w:rsidRPr="006F5A2A">
        <w:rPr>
          <w:rFonts w:ascii="Times New Roman" w:hAnsi="Times New Roman" w:cs="Times New Roman"/>
        </w:rPr>
        <w:t xml:space="preserve">Maximalt antal deltagare per </w:t>
      </w:r>
      <w:r w:rsidR="009D3D61" w:rsidRPr="006F5A2A">
        <w:rPr>
          <w:rFonts w:ascii="Times New Roman" w:hAnsi="Times New Roman" w:cs="Times New Roman"/>
        </w:rPr>
        <w:t>år uppskattas till 30</w:t>
      </w:r>
      <w:r w:rsidR="005F14C3" w:rsidRPr="006F5A2A">
        <w:rPr>
          <w:rFonts w:ascii="Times New Roman" w:hAnsi="Times New Roman" w:cs="Times New Roman"/>
        </w:rPr>
        <w:t xml:space="preserve"> personer.</w:t>
      </w:r>
      <w:r w:rsidR="00443D05" w:rsidRPr="006F5A2A">
        <w:rPr>
          <w:rFonts w:ascii="Times New Roman" w:hAnsi="Times New Roman" w:cs="Times New Roman"/>
        </w:rPr>
        <w:t xml:space="preserve"> Totalt </w:t>
      </w:r>
      <w:r w:rsidR="009D3D61" w:rsidRPr="006F5A2A">
        <w:rPr>
          <w:rFonts w:ascii="Times New Roman" w:hAnsi="Times New Roman" w:cs="Times New Roman"/>
        </w:rPr>
        <w:t>90</w:t>
      </w:r>
      <w:r w:rsidR="00443D05" w:rsidRPr="006F5A2A">
        <w:rPr>
          <w:rFonts w:ascii="Times New Roman" w:hAnsi="Times New Roman" w:cs="Times New Roman"/>
        </w:rPr>
        <w:t xml:space="preserve"> personer under hela projekttiden.</w:t>
      </w:r>
    </w:p>
    <w:p w:rsidR="00A7515B" w:rsidRPr="006F5A2A" w:rsidRDefault="00A7515B" w:rsidP="00793158">
      <w:pPr>
        <w:pStyle w:val="Liststycke"/>
        <w:rPr>
          <w:rFonts w:ascii="Times New Roman" w:hAnsi="Times New Roman" w:cs="Times New Roman"/>
        </w:rPr>
      </w:pPr>
    </w:p>
    <w:p w:rsidR="00793158" w:rsidRPr="006F5A2A" w:rsidRDefault="00793158" w:rsidP="00793158">
      <w:pPr>
        <w:pStyle w:val="Liststycke"/>
        <w:rPr>
          <w:rFonts w:ascii="Times New Roman" w:hAnsi="Times New Roman" w:cs="Times New Roman"/>
        </w:rPr>
      </w:pPr>
      <w:r w:rsidRPr="006F5A2A">
        <w:rPr>
          <w:rFonts w:ascii="Times New Roman" w:hAnsi="Times New Roman" w:cs="Times New Roman"/>
        </w:rPr>
        <w:t xml:space="preserve">En förutsättning för framgångsrikt deltagande är frivillighet. Den enskilde ska själv vara delaktig i sin planering. </w:t>
      </w:r>
    </w:p>
    <w:p w:rsidR="00793158" w:rsidRPr="006F5A2A" w:rsidRDefault="00793158" w:rsidP="00EC135D">
      <w:pPr>
        <w:pStyle w:val="Liststycke"/>
        <w:rPr>
          <w:rFonts w:ascii="Times New Roman" w:hAnsi="Times New Roman" w:cs="Times New Roman"/>
        </w:rPr>
      </w:pPr>
    </w:p>
    <w:p w:rsidR="00F6055F" w:rsidRPr="006F5A2A" w:rsidRDefault="00EC135D" w:rsidP="00B93E49">
      <w:pPr>
        <w:pStyle w:val="Liststycke"/>
        <w:rPr>
          <w:rFonts w:ascii="Times New Roman" w:hAnsi="Times New Roman" w:cs="Times New Roman"/>
        </w:rPr>
      </w:pPr>
      <w:r w:rsidRPr="006F5A2A">
        <w:rPr>
          <w:rFonts w:ascii="Times New Roman" w:hAnsi="Times New Roman" w:cs="Times New Roman"/>
        </w:rPr>
        <w:t xml:space="preserve">Att den enskilde samtycker till att häva sekretessen mellan deltagande myndigheter under den tid deltagandet pågår är en </w:t>
      </w:r>
      <w:r w:rsidR="00CC62A5" w:rsidRPr="006F5A2A">
        <w:rPr>
          <w:rFonts w:ascii="Times New Roman" w:hAnsi="Times New Roman" w:cs="Times New Roman"/>
        </w:rPr>
        <w:t>grundläggande</w:t>
      </w:r>
      <w:r w:rsidRPr="006F5A2A">
        <w:rPr>
          <w:rFonts w:ascii="Times New Roman" w:hAnsi="Times New Roman" w:cs="Times New Roman"/>
        </w:rPr>
        <w:t xml:space="preserve"> förut</w:t>
      </w:r>
      <w:r w:rsidR="00B3224A" w:rsidRPr="006F5A2A">
        <w:rPr>
          <w:rFonts w:ascii="Times New Roman" w:hAnsi="Times New Roman" w:cs="Times New Roman"/>
        </w:rPr>
        <w:t>sättning.</w:t>
      </w:r>
    </w:p>
    <w:p w:rsidR="00B93E49" w:rsidRPr="006F5A2A" w:rsidRDefault="00B93E49" w:rsidP="00B93E49">
      <w:pPr>
        <w:rPr>
          <w:rFonts w:ascii="Times New Roman" w:hAnsi="Times New Roman" w:cs="Times New Roman"/>
        </w:rPr>
      </w:pPr>
      <w:r w:rsidRPr="006F5A2A">
        <w:rPr>
          <w:rFonts w:ascii="Times New Roman" w:hAnsi="Times New Roman" w:cs="Times New Roman"/>
        </w:rPr>
        <w:tab/>
      </w:r>
    </w:p>
    <w:p w:rsidR="006F33AF" w:rsidRPr="006F5A2A" w:rsidRDefault="000249B0" w:rsidP="006F33AF">
      <w:pPr>
        <w:pStyle w:val="Liststycke"/>
        <w:numPr>
          <w:ilvl w:val="0"/>
          <w:numId w:val="1"/>
        </w:numPr>
        <w:rPr>
          <w:rFonts w:ascii="Times New Roman" w:hAnsi="Times New Roman" w:cs="Times New Roman"/>
        </w:rPr>
      </w:pPr>
      <w:r w:rsidRPr="006F5A2A">
        <w:rPr>
          <w:rFonts w:ascii="Times New Roman" w:hAnsi="Times New Roman" w:cs="Times New Roman"/>
        </w:rPr>
        <w:t>Organisation</w:t>
      </w:r>
    </w:p>
    <w:p w:rsidR="00716D5B" w:rsidRPr="006F5A2A" w:rsidRDefault="00716D5B" w:rsidP="00716D5B">
      <w:pPr>
        <w:pStyle w:val="Liststycke"/>
        <w:rPr>
          <w:rFonts w:ascii="Times New Roman" w:hAnsi="Times New Roman" w:cs="Times New Roman"/>
        </w:rPr>
      </w:pPr>
      <w:r w:rsidRPr="006F5A2A">
        <w:rPr>
          <w:rFonts w:ascii="Times New Roman" w:hAnsi="Times New Roman" w:cs="Times New Roman"/>
        </w:rPr>
        <w:t>Styrgrupp:</w:t>
      </w:r>
    </w:p>
    <w:p w:rsidR="00716D5B" w:rsidRPr="006F5A2A" w:rsidRDefault="00716D5B" w:rsidP="00716D5B">
      <w:pPr>
        <w:pStyle w:val="Liststycke"/>
        <w:rPr>
          <w:rFonts w:ascii="Times New Roman" w:hAnsi="Times New Roman" w:cs="Times New Roman"/>
        </w:rPr>
      </w:pPr>
      <w:r w:rsidRPr="006F5A2A">
        <w:rPr>
          <w:rFonts w:ascii="Times New Roman" w:hAnsi="Times New Roman" w:cs="Times New Roman"/>
        </w:rPr>
        <w:t>Personer med mandat att ta beslut i frågor avseende respektive myndighet. Chef från respektive myndighet samt projektledare.</w:t>
      </w:r>
    </w:p>
    <w:p w:rsidR="00C83C6D" w:rsidRPr="006F5A2A" w:rsidRDefault="00C83C6D" w:rsidP="00716D5B">
      <w:pPr>
        <w:pStyle w:val="Liststycke"/>
        <w:rPr>
          <w:rFonts w:ascii="Times New Roman" w:hAnsi="Times New Roman" w:cs="Times New Roman"/>
        </w:rPr>
      </w:pPr>
      <w:r w:rsidRPr="006F5A2A">
        <w:rPr>
          <w:rFonts w:ascii="Times New Roman" w:hAnsi="Times New Roman" w:cs="Times New Roman"/>
        </w:rPr>
        <w:t xml:space="preserve">Styrgruppen sammanträder inledningsvis </w:t>
      </w:r>
      <w:r w:rsidR="00B83769" w:rsidRPr="006F5A2A">
        <w:rPr>
          <w:rFonts w:ascii="Times New Roman" w:hAnsi="Times New Roman" w:cs="Times New Roman"/>
        </w:rPr>
        <w:t xml:space="preserve">varannan månad under första halvåret. Därefter ska </w:t>
      </w:r>
      <w:r w:rsidRPr="006F5A2A">
        <w:rPr>
          <w:rFonts w:ascii="Times New Roman" w:hAnsi="Times New Roman" w:cs="Times New Roman"/>
        </w:rPr>
        <w:t>möte</w:t>
      </w:r>
      <w:r w:rsidR="00B83769" w:rsidRPr="006F5A2A">
        <w:rPr>
          <w:rFonts w:ascii="Times New Roman" w:hAnsi="Times New Roman" w:cs="Times New Roman"/>
        </w:rPr>
        <w:t>n äga rum två gånger per termin.</w:t>
      </w:r>
    </w:p>
    <w:p w:rsidR="004111DD" w:rsidRPr="006F5A2A" w:rsidRDefault="004111DD" w:rsidP="00716D5B">
      <w:pPr>
        <w:pStyle w:val="Liststycke"/>
        <w:rPr>
          <w:rFonts w:ascii="Times New Roman" w:hAnsi="Times New Roman" w:cs="Times New Roman"/>
        </w:rPr>
      </w:pPr>
    </w:p>
    <w:p w:rsidR="00716D5B" w:rsidRPr="006F5A2A" w:rsidRDefault="00716D5B" w:rsidP="00716D5B">
      <w:pPr>
        <w:pStyle w:val="Liststycke"/>
        <w:rPr>
          <w:rFonts w:ascii="Times New Roman" w:hAnsi="Times New Roman" w:cs="Times New Roman"/>
        </w:rPr>
      </w:pPr>
      <w:r w:rsidRPr="006F5A2A">
        <w:rPr>
          <w:rFonts w:ascii="Times New Roman" w:hAnsi="Times New Roman" w:cs="Times New Roman"/>
        </w:rPr>
        <w:t>Arbetsgrupp:</w:t>
      </w:r>
    </w:p>
    <w:p w:rsidR="00173351" w:rsidRPr="006F5A2A" w:rsidRDefault="00716D5B" w:rsidP="00716D5B">
      <w:pPr>
        <w:pStyle w:val="Liststycke"/>
        <w:rPr>
          <w:rFonts w:ascii="Times New Roman" w:hAnsi="Times New Roman" w:cs="Times New Roman"/>
        </w:rPr>
      </w:pPr>
      <w:r w:rsidRPr="006F5A2A">
        <w:rPr>
          <w:rFonts w:ascii="Times New Roman" w:hAnsi="Times New Roman" w:cs="Times New Roman"/>
        </w:rPr>
        <w:t xml:space="preserve">Handläggare från respektive myndighet samt </w:t>
      </w:r>
      <w:r w:rsidR="009B2FD9" w:rsidRPr="006F5A2A">
        <w:rPr>
          <w:rFonts w:ascii="Times New Roman" w:hAnsi="Times New Roman" w:cs="Times New Roman"/>
        </w:rPr>
        <w:t xml:space="preserve">två </w:t>
      </w:r>
      <w:r w:rsidRPr="006F5A2A">
        <w:rPr>
          <w:rFonts w:ascii="Times New Roman" w:hAnsi="Times New Roman" w:cs="Times New Roman"/>
        </w:rPr>
        <w:t>koordinator</w:t>
      </w:r>
      <w:r w:rsidR="009B2FD9" w:rsidRPr="006F5A2A">
        <w:rPr>
          <w:rFonts w:ascii="Times New Roman" w:hAnsi="Times New Roman" w:cs="Times New Roman"/>
        </w:rPr>
        <w:t>er, där den ene har projektledaransvaret. Koordinatorerna</w:t>
      </w:r>
      <w:r w:rsidR="00A66A83" w:rsidRPr="006F5A2A">
        <w:rPr>
          <w:rFonts w:ascii="Times New Roman" w:hAnsi="Times New Roman" w:cs="Times New Roman"/>
        </w:rPr>
        <w:t xml:space="preserve"> anställs på heltid och dessa behöver ha för ändamålet lämplig beteendevetenskaplig utbildning eller motsvarande. Personlig lämplighet är avgörande.</w:t>
      </w:r>
    </w:p>
    <w:p w:rsidR="007851D0" w:rsidRPr="006F5A2A" w:rsidRDefault="004111DD" w:rsidP="004111DD">
      <w:pPr>
        <w:pStyle w:val="Liststycke"/>
        <w:rPr>
          <w:rFonts w:ascii="Times New Roman" w:hAnsi="Times New Roman" w:cs="Times New Roman"/>
        </w:rPr>
      </w:pPr>
      <w:r w:rsidRPr="006F5A2A">
        <w:rPr>
          <w:rFonts w:ascii="Times New Roman" w:hAnsi="Times New Roman" w:cs="Times New Roman"/>
        </w:rPr>
        <w:t>Förslag på utbildning f</w:t>
      </w:r>
      <w:r w:rsidR="003B248D" w:rsidRPr="006F5A2A">
        <w:rPr>
          <w:rFonts w:ascii="Times New Roman" w:hAnsi="Times New Roman" w:cs="Times New Roman"/>
        </w:rPr>
        <w:t xml:space="preserve">ör koordinatorerna </w:t>
      </w:r>
      <w:r w:rsidR="009D3D61" w:rsidRPr="006F5A2A">
        <w:rPr>
          <w:rFonts w:ascii="Times New Roman" w:hAnsi="Times New Roman" w:cs="Times New Roman"/>
        </w:rPr>
        <w:t>är 7TJUGO</w:t>
      </w:r>
      <w:r w:rsidRPr="006F5A2A">
        <w:rPr>
          <w:rFonts w:ascii="Times New Roman" w:hAnsi="Times New Roman" w:cs="Times New Roman"/>
        </w:rPr>
        <w:t xml:space="preserve">, en fyra dagar lång handledarutbildning, som är en kombination av en grundutbildning i </w:t>
      </w:r>
      <w:proofErr w:type="spellStart"/>
      <w:r w:rsidRPr="006F5A2A">
        <w:rPr>
          <w:rFonts w:ascii="Times New Roman" w:hAnsi="Times New Roman" w:cs="Times New Roman"/>
        </w:rPr>
        <w:t>empowermentpedagogik</w:t>
      </w:r>
      <w:proofErr w:type="spellEnd"/>
      <w:r w:rsidRPr="006F5A2A">
        <w:rPr>
          <w:rFonts w:ascii="Times New Roman" w:hAnsi="Times New Roman" w:cs="Times New Roman"/>
        </w:rPr>
        <w:t xml:space="preserve"> och ett metodmat</w:t>
      </w:r>
      <w:r w:rsidR="009D3D61" w:rsidRPr="006F5A2A">
        <w:rPr>
          <w:rFonts w:ascii="Times New Roman" w:hAnsi="Times New Roman" w:cs="Times New Roman"/>
        </w:rPr>
        <w:t>erial</w:t>
      </w:r>
      <w:r w:rsidRPr="006F5A2A">
        <w:rPr>
          <w:rFonts w:ascii="Times New Roman" w:hAnsi="Times New Roman" w:cs="Times New Roman"/>
        </w:rPr>
        <w:t>. Fokus ligger på personlig utveckling och förändringsprocesser.</w:t>
      </w:r>
      <w:r w:rsidR="00C83C6D" w:rsidRPr="006F5A2A">
        <w:rPr>
          <w:rFonts w:ascii="Times New Roman" w:hAnsi="Times New Roman" w:cs="Times New Roman"/>
        </w:rPr>
        <w:t xml:space="preserve"> </w:t>
      </w:r>
    </w:p>
    <w:p w:rsidR="004111DD" w:rsidRPr="006F5A2A" w:rsidRDefault="00C83C6D" w:rsidP="004111DD">
      <w:pPr>
        <w:pStyle w:val="Liststycke"/>
        <w:rPr>
          <w:rFonts w:ascii="Times New Roman" w:hAnsi="Times New Roman" w:cs="Times New Roman"/>
        </w:rPr>
      </w:pPr>
      <w:r w:rsidRPr="006F5A2A">
        <w:rPr>
          <w:rFonts w:ascii="Times New Roman" w:hAnsi="Times New Roman" w:cs="Times New Roman"/>
        </w:rPr>
        <w:t>Ytterligare en lämplig utbi</w:t>
      </w:r>
      <w:r w:rsidR="00C00B25" w:rsidRPr="006F5A2A">
        <w:rPr>
          <w:rFonts w:ascii="Times New Roman" w:hAnsi="Times New Roman" w:cs="Times New Roman"/>
        </w:rPr>
        <w:t xml:space="preserve">ldning är Supported Employment, </w:t>
      </w:r>
      <w:r w:rsidR="00C00B25" w:rsidRPr="006F5A2A">
        <w:rPr>
          <w:rFonts w:ascii="Times New Roman" w:hAnsi="Times New Roman" w:cs="Times New Roman"/>
          <w:iCs/>
        </w:rPr>
        <w:t>en av de mest utbredda metoderna i västvärlden när det gäller att utforma stöd för personer med funktionsnedsättning att komma till och behålla ett arbete.</w:t>
      </w:r>
    </w:p>
    <w:p w:rsidR="004111DD" w:rsidRPr="006F5A2A" w:rsidRDefault="004111DD" w:rsidP="00716D5B">
      <w:pPr>
        <w:pStyle w:val="Liststycke"/>
        <w:rPr>
          <w:rFonts w:ascii="Times New Roman" w:hAnsi="Times New Roman" w:cs="Times New Roman"/>
        </w:rPr>
      </w:pPr>
    </w:p>
    <w:p w:rsidR="00716D5B" w:rsidRPr="006F5A2A" w:rsidRDefault="00173351" w:rsidP="00716D5B">
      <w:pPr>
        <w:pStyle w:val="Liststycke"/>
        <w:rPr>
          <w:rFonts w:ascii="Times New Roman" w:hAnsi="Times New Roman" w:cs="Times New Roman"/>
        </w:rPr>
      </w:pPr>
      <w:r w:rsidRPr="006F5A2A">
        <w:rPr>
          <w:rFonts w:ascii="Times New Roman" w:hAnsi="Times New Roman" w:cs="Times New Roman"/>
        </w:rPr>
        <w:t>Myndigheternas befintliga resurser/personal utnyttjas efter behov, därtill kan de också ses som konsultativa tjänster i projektet.</w:t>
      </w:r>
    </w:p>
    <w:p w:rsidR="005F10D3" w:rsidRPr="006F5A2A" w:rsidRDefault="005F10D3" w:rsidP="005F10D3">
      <w:pPr>
        <w:pStyle w:val="Liststycke"/>
        <w:rPr>
          <w:rFonts w:ascii="Times New Roman" w:hAnsi="Times New Roman" w:cs="Times New Roman"/>
        </w:rPr>
      </w:pPr>
    </w:p>
    <w:p w:rsidR="006F33AF" w:rsidRPr="006F5A2A" w:rsidRDefault="006F33AF" w:rsidP="006F33AF">
      <w:pPr>
        <w:pStyle w:val="Liststycke"/>
        <w:numPr>
          <w:ilvl w:val="0"/>
          <w:numId w:val="1"/>
        </w:numPr>
        <w:rPr>
          <w:rFonts w:ascii="Times New Roman" w:hAnsi="Times New Roman" w:cs="Times New Roman"/>
        </w:rPr>
      </w:pPr>
      <w:r w:rsidRPr="006F5A2A">
        <w:rPr>
          <w:rFonts w:ascii="Times New Roman" w:hAnsi="Times New Roman" w:cs="Times New Roman"/>
        </w:rPr>
        <w:t>Arbetsrutiner</w:t>
      </w:r>
      <w:r w:rsidR="007B116D" w:rsidRPr="006F5A2A">
        <w:rPr>
          <w:rFonts w:ascii="Times New Roman" w:hAnsi="Times New Roman" w:cs="Times New Roman"/>
        </w:rPr>
        <w:t xml:space="preserve"> – metoder och arbetssätt</w:t>
      </w:r>
    </w:p>
    <w:p w:rsidR="006E21E7" w:rsidRPr="006F5A2A" w:rsidRDefault="00B93E49" w:rsidP="00B93E49">
      <w:pPr>
        <w:pStyle w:val="Liststycke"/>
        <w:rPr>
          <w:rFonts w:ascii="Times New Roman" w:hAnsi="Times New Roman" w:cs="Times New Roman"/>
        </w:rPr>
      </w:pPr>
      <w:r w:rsidRPr="006F5A2A">
        <w:rPr>
          <w:rFonts w:ascii="Times New Roman" w:hAnsi="Times New Roman" w:cs="Times New Roman"/>
        </w:rPr>
        <w:t xml:space="preserve">Den enskilde remitteras från någon av myndigheterna i samråd med sjukskrivande läkare. Läkaren avgör om </w:t>
      </w:r>
      <w:r w:rsidR="006E21E7" w:rsidRPr="006F5A2A">
        <w:rPr>
          <w:rFonts w:ascii="Times New Roman" w:hAnsi="Times New Roman" w:cs="Times New Roman"/>
        </w:rPr>
        <w:t xml:space="preserve">det är lämpligt för </w:t>
      </w:r>
      <w:r w:rsidRPr="006F5A2A">
        <w:rPr>
          <w:rFonts w:ascii="Times New Roman" w:hAnsi="Times New Roman" w:cs="Times New Roman"/>
        </w:rPr>
        <w:t>den</w:t>
      </w:r>
      <w:r w:rsidR="00316274" w:rsidRPr="006F5A2A">
        <w:rPr>
          <w:rFonts w:ascii="Times New Roman" w:hAnsi="Times New Roman" w:cs="Times New Roman"/>
        </w:rPr>
        <w:t xml:space="preserve"> enskilde</w:t>
      </w:r>
      <w:r w:rsidR="006E21E7" w:rsidRPr="006F5A2A">
        <w:rPr>
          <w:rFonts w:ascii="Times New Roman" w:hAnsi="Times New Roman" w:cs="Times New Roman"/>
        </w:rPr>
        <w:t xml:space="preserve"> att delta.</w:t>
      </w:r>
    </w:p>
    <w:p w:rsidR="00504A28" w:rsidRPr="006F5A2A" w:rsidRDefault="00504A28" w:rsidP="00B93E49">
      <w:pPr>
        <w:pStyle w:val="Liststycke"/>
        <w:rPr>
          <w:rFonts w:ascii="Times New Roman" w:hAnsi="Times New Roman" w:cs="Times New Roman"/>
        </w:rPr>
      </w:pPr>
      <w:r w:rsidRPr="006F5A2A">
        <w:rPr>
          <w:rFonts w:ascii="Times New Roman" w:hAnsi="Times New Roman" w:cs="Times New Roman"/>
        </w:rPr>
        <w:t>Remiss</w:t>
      </w:r>
      <w:r w:rsidR="0060051D" w:rsidRPr="006F5A2A">
        <w:rPr>
          <w:rFonts w:ascii="Times New Roman" w:hAnsi="Times New Roman" w:cs="Times New Roman"/>
        </w:rPr>
        <w:t xml:space="preserve"> skickas till Arbetsgruppen</w:t>
      </w:r>
      <w:r w:rsidR="00D81C1A" w:rsidRPr="006F5A2A">
        <w:rPr>
          <w:rFonts w:ascii="Times New Roman" w:hAnsi="Times New Roman" w:cs="Times New Roman"/>
        </w:rPr>
        <w:t>, so</w:t>
      </w:r>
      <w:r w:rsidR="009A57F8" w:rsidRPr="006F5A2A">
        <w:rPr>
          <w:rFonts w:ascii="Times New Roman" w:hAnsi="Times New Roman" w:cs="Times New Roman"/>
        </w:rPr>
        <w:t>m inledningsvis sammanträder var tredje vecka, tre timmar per gång.</w:t>
      </w:r>
      <w:r w:rsidR="00D81C1A" w:rsidRPr="006F5A2A">
        <w:rPr>
          <w:rFonts w:ascii="Times New Roman" w:hAnsi="Times New Roman" w:cs="Times New Roman"/>
        </w:rPr>
        <w:t xml:space="preserve"> </w:t>
      </w:r>
    </w:p>
    <w:p w:rsidR="0060051D" w:rsidRPr="006F5A2A" w:rsidRDefault="0060051D" w:rsidP="00B93E49">
      <w:pPr>
        <w:pStyle w:val="Liststycke"/>
        <w:rPr>
          <w:rFonts w:ascii="Times New Roman" w:hAnsi="Times New Roman" w:cs="Times New Roman"/>
        </w:rPr>
      </w:pPr>
      <w:r w:rsidRPr="006F5A2A">
        <w:rPr>
          <w:rFonts w:ascii="Times New Roman" w:hAnsi="Times New Roman" w:cs="Times New Roman"/>
        </w:rPr>
        <w:lastRenderedPageBreak/>
        <w:t xml:space="preserve">Vid </w:t>
      </w:r>
      <w:r w:rsidR="00D81C1A" w:rsidRPr="006F5A2A">
        <w:rPr>
          <w:rFonts w:ascii="Times New Roman" w:hAnsi="Times New Roman" w:cs="Times New Roman"/>
        </w:rPr>
        <w:t xml:space="preserve">mötet </w:t>
      </w:r>
      <w:r w:rsidRPr="006F5A2A">
        <w:rPr>
          <w:rFonts w:ascii="Times New Roman" w:hAnsi="Times New Roman" w:cs="Times New Roman"/>
        </w:rPr>
        <w:t>beskriver remitte</w:t>
      </w:r>
      <w:r w:rsidR="009567B3" w:rsidRPr="006F5A2A">
        <w:rPr>
          <w:rFonts w:ascii="Times New Roman" w:hAnsi="Times New Roman" w:cs="Times New Roman"/>
        </w:rPr>
        <w:t>nten sitt ärende avidentifierat</w:t>
      </w:r>
      <w:r w:rsidR="00D81C1A" w:rsidRPr="006F5A2A">
        <w:rPr>
          <w:rFonts w:ascii="Times New Roman" w:hAnsi="Times New Roman" w:cs="Times New Roman"/>
        </w:rPr>
        <w:t>.</w:t>
      </w:r>
      <w:r w:rsidRPr="006F5A2A">
        <w:rPr>
          <w:rFonts w:ascii="Times New Roman" w:hAnsi="Times New Roman" w:cs="Times New Roman"/>
        </w:rPr>
        <w:t xml:space="preserve"> Arbetsgruppen beslutar därefter om </w:t>
      </w:r>
      <w:r w:rsidR="009567B3" w:rsidRPr="006F5A2A">
        <w:rPr>
          <w:rFonts w:ascii="Times New Roman" w:hAnsi="Times New Roman" w:cs="Times New Roman"/>
        </w:rPr>
        <w:t>d</w:t>
      </w:r>
      <w:r w:rsidRPr="006F5A2A">
        <w:rPr>
          <w:rFonts w:ascii="Times New Roman" w:hAnsi="Times New Roman" w:cs="Times New Roman"/>
        </w:rPr>
        <w:t>en enskilde är en lämplig deltagare, eller om eventuella andra insatser eller utredningar är aktuella innan, alternativt istället för ett deltagande.</w:t>
      </w:r>
    </w:p>
    <w:p w:rsidR="005F45CC" w:rsidRPr="006F5A2A" w:rsidRDefault="00D81C1A" w:rsidP="00B93E49">
      <w:pPr>
        <w:pStyle w:val="Liststycke"/>
        <w:rPr>
          <w:rFonts w:ascii="Times New Roman" w:hAnsi="Times New Roman" w:cs="Times New Roman"/>
        </w:rPr>
      </w:pPr>
      <w:r w:rsidRPr="006F5A2A">
        <w:rPr>
          <w:rFonts w:ascii="Times New Roman" w:hAnsi="Times New Roman" w:cs="Times New Roman"/>
        </w:rPr>
        <w:t>När beslut om deltagande fattats lämna</w:t>
      </w:r>
      <w:r w:rsidR="006F177F" w:rsidRPr="006F5A2A">
        <w:rPr>
          <w:rFonts w:ascii="Times New Roman" w:hAnsi="Times New Roman" w:cs="Times New Roman"/>
        </w:rPr>
        <w:t>s ärendet över till koordinatorerna</w:t>
      </w:r>
      <w:r w:rsidRPr="006F5A2A">
        <w:rPr>
          <w:rFonts w:ascii="Times New Roman" w:hAnsi="Times New Roman" w:cs="Times New Roman"/>
        </w:rPr>
        <w:t xml:space="preserve">, som </w:t>
      </w:r>
      <w:r w:rsidR="00E72D10" w:rsidRPr="006F5A2A">
        <w:rPr>
          <w:rFonts w:ascii="Times New Roman" w:hAnsi="Times New Roman" w:cs="Times New Roman"/>
        </w:rPr>
        <w:t>har ett inledande möte med den enskilde. Om den enskilde tackar ja till ett deltagande, bryts sekretessen mellan myndigheterna. Därefter genomförs en</w:t>
      </w:r>
      <w:r w:rsidRPr="006F5A2A">
        <w:rPr>
          <w:rFonts w:ascii="Times New Roman" w:hAnsi="Times New Roman" w:cs="Times New Roman"/>
        </w:rPr>
        <w:t xml:space="preserve"> </w:t>
      </w:r>
      <w:r w:rsidR="00847037" w:rsidRPr="006F5A2A">
        <w:rPr>
          <w:rFonts w:ascii="Times New Roman" w:hAnsi="Times New Roman" w:cs="Times New Roman"/>
        </w:rPr>
        <w:t xml:space="preserve">kartläggning, se </w:t>
      </w:r>
      <w:r w:rsidR="006E21E7" w:rsidRPr="006F5A2A">
        <w:rPr>
          <w:rFonts w:ascii="Times New Roman" w:hAnsi="Times New Roman" w:cs="Times New Roman"/>
        </w:rPr>
        <w:t>bilaga</w:t>
      </w:r>
      <w:r w:rsidR="00847037" w:rsidRPr="006F5A2A">
        <w:rPr>
          <w:rFonts w:ascii="Times New Roman" w:hAnsi="Times New Roman" w:cs="Times New Roman"/>
        </w:rPr>
        <w:t xml:space="preserve"> 1</w:t>
      </w:r>
      <w:r w:rsidR="006E21E7" w:rsidRPr="006F5A2A">
        <w:rPr>
          <w:rFonts w:ascii="Times New Roman" w:hAnsi="Times New Roman" w:cs="Times New Roman"/>
        </w:rPr>
        <w:t xml:space="preserve">. </w:t>
      </w:r>
      <w:r w:rsidR="005F45CC" w:rsidRPr="006F5A2A">
        <w:rPr>
          <w:rFonts w:ascii="Times New Roman" w:hAnsi="Times New Roman" w:cs="Times New Roman"/>
        </w:rPr>
        <w:t>Kartläggningen</w:t>
      </w:r>
      <w:r w:rsidR="00504A28" w:rsidRPr="006F5A2A">
        <w:rPr>
          <w:rFonts w:ascii="Times New Roman" w:hAnsi="Times New Roman" w:cs="Times New Roman"/>
        </w:rPr>
        <w:t xml:space="preserve"> syftar </w:t>
      </w:r>
      <w:r w:rsidR="006E21E7" w:rsidRPr="006F5A2A">
        <w:rPr>
          <w:rFonts w:ascii="Times New Roman" w:hAnsi="Times New Roman" w:cs="Times New Roman"/>
        </w:rPr>
        <w:t>bl.a.</w:t>
      </w:r>
      <w:r w:rsidR="005F45CC" w:rsidRPr="006F5A2A">
        <w:rPr>
          <w:rFonts w:ascii="Times New Roman" w:hAnsi="Times New Roman" w:cs="Times New Roman"/>
        </w:rPr>
        <w:t xml:space="preserve"> till att </w:t>
      </w:r>
      <w:r w:rsidR="00504A28" w:rsidRPr="006F5A2A">
        <w:rPr>
          <w:rFonts w:ascii="Times New Roman" w:hAnsi="Times New Roman" w:cs="Times New Roman"/>
        </w:rPr>
        <w:t xml:space="preserve">utesluta </w:t>
      </w:r>
      <w:r w:rsidR="005F45CC" w:rsidRPr="006F5A2A">
        <w:rPr>
          <w:rFonts w:ascii="Times New Roman" w:hAnsi="Times New Roman" w:cs="Times New Roman"/>
        </w:rPr>
        <w:t xml:space="preserve">och motverka </w:t>
      </w:r>
      <w:r w:rsidR="00504A28" w:rsidRPr="006F5A2A">
        <w:rPr>
          <w:rFonts w:ascii="Times New Roman" w:hAnsi="Times New Roman" w:cs="Times New Roman"/>
        </w:rPr>
        <w:t xml:space="preserve">andra orsaker till ohälsan, så som t.ex. överskuldsättning, beroendeproblematik eller hot och våld i nära relationer. </w:t>
      </w:r>
      <w:r w:rsidR="006E21E7" w:rsidRPr="006F5A2A">
        <w:rPr>
          <w:rFonts w:ascii="Times New Roman" w:hAnsi="Times New Roman" w:cs="Times New Roman"/>
        </w:rPr>
        <w:t>Om annan problem</w:t>
      </w:r>
      <w:r w:rsidR="006F177F" w:rsidRPr="006F5A2A">
        <w:rPr>
          <w:rFonts w:ascii="Times New Roman" w:hAnsi="Times New Roman" w:cs="Times New Roman"/>
        </w:rPr>
        <w:t>atik framkommer kan koordinatorerna</w:t>
      </w:r>
      <w:r w:rsidR="006E21E7" w:rsidRPr="006F5A2A">
        <w:rPr>
          <w:rFonts w:ascii="Times New Roman" w:hAnsi="Times New Roman" w:cs="Times New Roman"/>
        </w:rPr>
        <w:t xml:space="preserve"> lotsa den enskilde till rätt instans för att få hjälp. </w:t>
      </w:r>
    </w:p>
    <w:p w:rsidR="00847037" w:rsidRPr="006F5A2A" w:rsidRDefault="00504A28" w:rsidP="00B93E49">
      <w:pPr>
        <w:pStyle w:val="Liststycke"/>
        <w:rPr>
          <w:rFonts w:ascii="Times New Roman" w:hAnsi="Times New Roman" w:cs="Times New Roman"/>
        </w:rPr>
      </w:pPr>
      <w:r w:rsidRPr="006F5A2A">
        <w:rPr>
          <w:rFonts w:ascii="Times New Roman" w:hAnsi="Times New Roman" w:cs="Times New Roman"/>
        </w:rPr>
        <w:t>Koordinator</w:t>
      </w:r>
      <w:r w:rsidR="006F177F" w:rsidRPr="006F5A2A">
        <w:rPr>
          <w:rFonts w:ascii="Times New Roman" w:hAnsi="Times New Roman" w:cs="Times New Roman"/>
        </w:rPr>
        <w:t>erna</w:t>
      </w:r>
      <w:r w:rsidRPr="006F5A2A">
        <w:rPr>
          <w:rFonts w:ascii="Times New Roman" w:hAnsi="Times New Roman" w:cs="Times New Roman"/>
        </w:rPr>
        <w:t xml:space="preserve"> träffar inledningsvis deltagaren en gång pe</w:t>
      </w:r>
      <w:r w:rsidR="006C647E" w:rsidRPr="006F5A2A">
        <w:rPr>
          <w:rFonts w:ascii="Times New Roman" w:hAnsi="Times New Roman" w:cs="Times New Roman"/>
        </w:rPr>
        <w:t>r vecka för kartläggning</w:t>
      </w:r>
      <w:r w:rsidR="002017B9" w:rsidRPr="006F5A2A">
        <w:rPr>
          <w:rFonts w:ascii="Times New Roman" w:hAnsi="Times New Roman" w:cs="Times New Roman"/>
        </w:rPr>
        <w:t xml:space="preserve"> samt motivationsarbete, vilket avser att mynna ut i e</w:t>
      </w:r>
      <w:r w:rsidR="00075A5E" w:rsidRPr="006F5A2A">
        <w:rPr>
          <w:rFonts w:ascii="Times New Roman" w:hAnsi="Times New Roman" w:cs="Times New Roman"/>
        </w:rPr>
        <w:t xml:space="preserve">n handlingsplan </w:t>
      </w:r>
      <w:r w:rsidR="002017B9" w:rsidRPr="006F5A2A">
        <w:rPr>
          <w:rFonts w:ascii="Times New Roman" w:hAnsi="Times New Roman" w:cs="Times New Roman"/>
        </w:rPr>
        <w:t xml:space="preserve">som </w:t>
      </w:r>
      <w:r w:rsidR="00075A5E" w:rsidRPr="006F5A2A">
        <w:rPr>
          <w:rFonts w:ascii="Times New Roman" w:hAnsi="Times New Roman" w:cs="Times New Roman"/>
        </w:rPr>
        <w:t xml:space="preserve">upprättas </w:t>
      </w:r>
      <w:r w:rsidR="00CA33B6" w:rsidRPr="006F5A2A">
        <w:rPr>
          <w:rFonts w:ascii="Times New Roman" w:hAnsi="Times New Roman" w:cs="Times New Roman"/>
        </w:rPr>
        <w:t>i samråd med övriga deltagande myndigheter. S</w:t>
      </w:r>
      <w:r w:rsidR="006E21E7" w:rsidRPr="006F5A2A">
        <w:rPr>
          <w:rFonts w:ascii="Times New Roman" w:hAnsi="Times New Roman" w:cs="Times New Roman"/>
        </w:rPr>
        <w:t>å</w:t>
      </w:r>
      <w:r w:rsidR="00075A5E" w:rsidRPr="006F5A2A">
        <w:rPr>
          <w:rFonts w:ascii="Times New Roman" w:hAnsi="Times New Roman" w:cs="Times New Roman"/>
        </w:rPr>
        <w:t xml:space="preserve"> snart det bedöms lämpligt </w:t>
      </w:r>
      <w:r w:rsidR="006E21E7" w:rsidRPr="006F5A2A">
        <w:rPr>
          <w:rFonts w:ascii="Times New Roman" w:hAnsi="Times New Roman" w:cs="Times New Roman"/>
        </w:rPr>
        <w:t>p</w:t>
      </w:r>
      <w:r w:rsidR="00075A5E" w:rsidRPr="006F5A2A">
        <w:rPr>
          <w:rFonts w:ascii="Times New Roman" w:hAnsi="Times New Roman" w:cs="Times New Roman"/>
        </w:rPr>
        <w:t xml:space="preserve">laneras </w:t>
      </w:r>
      <w:r w:rsidRPr="006F5A2A">
        <w:rPr>
          <w:rFonts w:ascii="Times New Roman" w:hAnsi="Times New Roman" w:cs="Times New Roman"/>
        </w:rPr>
        <w:t>för start av s</w:t>
      </w:r>
      <w:r w:rsidR="006E21E7" w:rsidRPr="006F5A2A">
        <w:rPr>
          <w:rFonts w:ascii="Times New Roman" w:hAnsi="Times New Roman" w:cs="Times New Roman"/>
        </w:rPr>
        <w:t>ysselsättning, arbetsprövning eller arbetsträning</w:t>
      </w:r>
      <w:r w:rsidRPr="006F5A2A">
        <w:rPr>
          <w:rFonts w:ascii="Times New Roman" w:hAnsi="Times New Roman" w:cs="Times New Roman"/>
        </w:rPr>
        <w:t xml:space="preserve">. </w:t>
      </w:r>
      <w:r w:rsidR="00847037" w:rsidRPr="006F5A2A">
        <w:rPr>
          <w:rFonts w:ascii="Times New Roman" w:hAnsi="Times New Roman" w:cs="Times New Roman"/>
        </w:rPr>
        <w:t>Utvecklingsstegen används som grund men variationer förekommer i vilka steg den enskilde behöver ta, se bilaga 2.</w:t>
      </w:r>
    </w:p>
    <w:p w:rsidR="0091120A" w:rsidRPr="006F5A2A" w:rsidRDefault="0091120A" w:rsidP="00B93E49">
      <w:pPr>
        <w:pStyle w:val="Liststycke"/>
        <w:rPr>
          <w:rFonts w:ascii="Times New Roman" w:hAnsi="Times New Roman" w:cs="Times New Roman"/>
        </w:rPr>
      </w:pPr>
      <w:r w:rsidRPr="006F5A2A">
        <w:rPr>
          <w:rFonts w:ascii="Times New Roman" w:hAnsi="Times New Roman" w:cs="Times New Roman"/>
        </w:rPr>
        <w:t>Vid behov har deltagaren parallellt kontakt med behandlande läkare, fysioterapeut, arbetsterapeut, psykolog etc.</w:t>
      </w:r>
      <w:r w:rsidR="00BC4C68" w:rsidRPr="006F5A2A">
        <w:rPr>
          <w:rFonts w:ascii="Times New Roman" w:hAnsi="Times New Roman" w:cs="Times New Roman"/>
        </w:rPr>
        <w:t xml:space="preserve"> </w:t>
      </w:r>
    </w:p>
    <w:p w:rsidR="00B93E49" w:rsidRPr="006F5A2A" w:rsidRDefault="006F177F" w:rsidP="00B93E49">
      <w:pPr>
        <w:pStyle w:val="Liststycke"/>
        <w:rPr>
          <w:rFonts w:ascii="Times New Roman" w:hAnsi="Times New Roman" w:cs="Times New Roman"/>
        </w:rPr>
      </w:pPr>
      <w:r w:rsidRPr="006F5A2A">
        <w:rPr>
          <w:rFonts w:ascii="Times New Roman" w:hAnsi="Times New Roman" w:cs="Times New Roman"/>
        </w:rPr>
        <w:t>Koordinatorerna</w:t>
      </w:r>
      <w:r w:rsidR="0091120A" w:rsidRPr="006F5A2A">
        <w:rPr>
          <w:rFonts w:ascii="Times New Roman" w:hAnsi="Times New Roman" w:cs="Times New Roman"/>
        </w:rPr>
        <w:t xml:space="preserve"> har </w:t>
      </w:r>
      <w:r w:rsidR="00504A28" w:rsidRPr="006F5A2A">
        <w:rPr>
          <w:rFonts w:ascii="Times New Roman" w:hAnsi="Times New Roman" w:cs="Times New Roman"/>
        </w:rPr>
        <w:t xml:space="preserve">regelbundna uppföljningsmöten med deltagaren, såväl enskilt som på </w:t>
      </w:r>
      <w:r w:rsidR="001A633A" w:rsidRPr="006F5A2A">
        <w:rPr>
          <w:rFonts w:ascii="Times New Roman" w:hAnsi="Times New Roman" w:cs="Times New Roman"/>
        </w:rPr>
        <w:t xml:space="preserve">den eventuella </w:t>
      </w:r>
      <w:r w:rsidR="00DD1EF4" w:rsidRPr="006F5A2A">
        <w:rPr>
          <w:rFonts w:ascii="Times New Roman" w:hAnsi="Times New Roman" w:cs="Times New Roman"/>
        </w:rPr>
        <w:t>arbet</w:t>
      </w:r>
      <w:r w:rsidR="000F0567" w:rsidRPr="006F5A2A">
        <w:rPr>
          <w:rFonts w:ascii="Times New Roman" w:hAnsi="Times New Roman" w:cs="Times New Roman"/>
        </w:rPr>
        <w:t>s</w:t>
      </w:r>
      <w:r w:rsidR="006E21E7" w:rsidRPr="006F5A2A">
        <w:rPr>
          <w:rFonts w:ascii="Times New Roman" w:hAnsi="Times New Roman" w:cs="Times New Roman"/>
        </w:rPr>
        <w:t>pl</w:t>
      </w:r>
      <w:r w:rsidRPr="006F5A2A">
        <w:rPr>
          <w:rFonts w:ascii="Times New Roman" w:hAnsi="Times New Roman" w:cs="Times New Roman"/>
        </w:rPr>
        <w:t>atsen. Koordinatorerna</w:t>
      </w:r>
      <w:r w:rsidR="00504A28" w:rsidRPr="006F5A2A">
        <w:rPr>
          <w:rFonts w:ascii="Times New Roman" w:hAnsi="Times New Roman" w:cs="Times New Roman"/>
        </w:rPr>
        <w:t xml:space="preserve"> kan även vid behov närvara under viss tid h</w:t>
      </w:r>
      <w:r w:rsidR="009567B3" w:rsidRPr="006F5A2A">
        <w:rPr>
          <w:rFonts w:ascii="Times New Roman" w:hAnsi="Times New Roman" w:cs="Times New Roman"/>
        </w:rPr>
        <w:t xml:space="preserve">os deltagaren på </w:t>
      </w:r>
      <w:r w:rsidR="000F0567" w:rsidRPr="006F5A2A">
        <w:rPr>
          <w:rFonts w:ascii="Times New Roman" w:hAnsi="Times New Roman" w:cs="Times New Roman"/>
        </w:rPr>
        <w:t>verksamhet</w:t>
      </w:r>
      <w:r w:rsidR="006E21E7" w:rsidRPr="006F5A2A">
        <w:rPr>
          <w:rFonts w:ascii="Times New Roman" w:hAnsi="Times New Roman" w:cs="Times New Roman"/>
        </w:rPr>
        <w:t>spl</w:t>
      </w:r>
      <w:r w:rsidR="009567B3" w:rsidRPr="006F5A2A">
        <w:rPr>
          <w:rFonts w:ascii="Times New Roman" w:hAnsi="Times New Roman" w:cs="Times New Roman"/>
        </w:rPr>
        <w:t>atsen</w:t>
      </w:r>
      <w:r w:rsidRPr="006F5A2A">
        <w:rPr>
          <w:rFonts w:ascii="Times New Roman" w:hAnsi="Times New Roman" w:cs="Times New Roman"/>
        </w:rPr>
        <w:t>. Därutöver kan koordinatorerna</w:t>
      </w:r>
      <w:r w:rsidR="009567B3" w:rsidRPr="006F5A2A">
        <w:rPr>
          <w:rFonts w:ascii="Times New Roman" w:hAnsi="Times New Roman" w:cs="Times New Roman"/>
        </w:rPr>
        <w:t xml:space="preserve"> följa med på besök hos </w:t>
      </w:r>
      <w:r w:rsidR="00BC4C68" w:rsidRPr="006F5A2A">
        <w:rPr>
          <w:rFonts w:ascii="Times New Roman" w:hAnsi="Times New Roman" w:cs="Times New Roman"/>
        </w:rPr>
        <w:t xml:space="preserve">och ha kontakt med </w:t>
      </w:r>
      <w:r w:rsidR="009567B3" w:rsidRPr="006F5A2A">
        <w:rPr>
          <w:rFonts w:ascii="Times New Roman" w:hAnsi="Times New Roman" w:cs="Times New Roman"/>
        </w:rPr>
        <w:t xml:space="preserve">andra </w:t>
      </w:r>
      <w:r w:rsidR="00BC4C68" w:rsidRPr="006F5A2A">
        <w:rPr>
          <w:rFonts w:ascii="Times New Roman" w:hAnsi="Times New Roman" w:cs="Times New Roman"/>
        </w:rPr>
        <w:t xml:space="preserve">för deltagaren relevanta </w:t>
      </w:r>
      <w:r w:rsidR="009567B3" w:rsidRPr="006F5A2A">
        <w:rPr>
          <w:rFonts w:ascii="Times New Roman" w:hAnsi="Times New Roman" w:cs="Times New Roman"/>
        </w:rPr>
        <w:t>aktörer och myndigheter.</w:t>
      </w:r>
      <w:r w:rsidR="00504A28" w:rsidRPr="006F5A2A">
        <w:rPr>
          <w:rFonts w:ascii="Times New Roman" w:hAnsi="Times New Roman" w:cs="Times New Roman"/>
        </w:rPr>
        <w:t xml:space="preserve"> </w:t>
      </w:r>
    </w:p>
    <w:p w:rsidR="00DD1EF4" w:rsidRPr="006F5A2A" w:rsidRDefault="00DD1EF4" w:rsidP="00B93E49">
      <w:pPr>
        <w:pStyle w:val="Liststycke"/>
        <w:rPr>
          <w:rFonts w:ascii="Times New Roman" w:hAnsi="Times New Roman" w:cs="Times New Roman"/>
        </w:rPr>
      </w:pPr>
      <w:r w:rsidRPr="006F5A2A">
        <w:rPr>
          <w:rFonts w:ascii="Times New Roman" w:hAnsi="Times New Roman" w:cs="Times New Roman"/>
        </w:rPr>
        <w:t>Då det bedöms relevant kan även viktiga personer ur deltagarens nätverk delta i möten med koordinator och deltagare.</w:t>
      </w:r>
    </w:p>
    <w:p w:rsidR="00EB5D30" w:rsidRPr="006F5A2A" w:rsidRDefault="009B2FD9" w:rsidP="00B93E49">
      <w:pPr>
        <w:pStyle w:val="Liststycke"/>
        <w:rPr>
          <w:rFonts w:ascii="Times New Roman" w:hAnsi="Times New Roman" w:cs="Times New Roman"/>
        </w:rPr>
      </w:pPr>
      <w:r w:rsidRPr="006F5A2A">
        <w:rPr>
          <w:rFonts w:ascii="Times New Roman" w:hAnsi="Times New Roman" w:cs="Times New Roman"/>
        </w:rPr>
        <w:t xml:space="preserve">Koordinatorerna anordnar även en gruppverksamhet, där deltagarna och koordinatorerna </w:t>
      </w:r>
      <w:r w:rsidR="006F177F" w:rsidRPr="006F5A2A">
        <w:rPr>
          <w:rFonts w:ascii="Times New Roman" w:hAnsi="Times New Roman" w:cs="Times New Roman"/>
        </w:rPr>
        <w:t>träffas två</w:t>
      </w:r>
      <w:r w:rsidRPr="006F5A2A">
        <w:rPr>
          <w:rFonts w:ascii="Times New Roman" w:hAnsi="Times New Roman" w:cs="Times New Roman"/>
        </w:rPr>
        <w:t xml:space="preserve"> gång</w:t>
      </w:r>
      <w:r w:rsidR="006F177F" w:rsidRPr="006F5A2A">
        <w:rPr>
          <w:rFonts w:ascii="Times New Roman" w:hAnsi="Times New Roman" w:cs="Times New Roman"/>
        </w:rPr>
        <w:t>er</w:t>
      </w:r>
      <w:r w:rsidRPr="006F5A2A">
        <w:rPr>
          <w:rFonts w:ascii="Times New Roman" w:hAnsi="Times New Roman" w:cs="Times New Roman"/>
        </w:rPr>
        <w:t xml:space="preserve"> per vecka. Innehållet i verksamheten avgörs av deltagarna och koordinatorerna tillsammans, utifrån lämplighet och deltagarnas önskemål. </w:t>
      </w:r>
      <w:r w:rsidR="00EB5D30" w:rsidRPr="006F5A2A">
        <w:rPr>
          <w:rFonts w:ascii="Times New Roman" w:hAnsi="Times New Roman" w:cs="Times New Roman"/>
        </w:rPr>
        <w:t xml:space="preserve">Exempel på aktivitet kan vara </w:t>
      </w:r>
      <w:r w:rsidR="009D3D61" w:rsidRPr="006F5A2A">
        <w:rPr>
          <w:rFonts w:ascii="Times New Roman" w:hAnsi="Times New Roman" w:cs="Times New Roman"/>
        </w:rPr>
        <w:t xml:space="preserve">studiebesök eller </w:t>
      </w:r>
      <w:r w:rsidR="00EB5D30" w:rsidRPr="006F5A2A">
        <w:rPr>
          <w:rFonts w:ascii="Times New Roman" w:hAnsi="Times New Roman" w:cs="Times New Roman"/>
        </w:rPr>
        <w:t xml:space="preserve">en föreläsning om självkänsla. </w:t>
      </w:r>
    </w:p>
    <w:p w:rsidR="006F177F" w:rsidRPr="006F5A2A" w:rsidRDefault="006F177F" w:rsidP="00B93E49">
      <w:pPr>
        <w:pStyle w:val="Liststycke"/>
        <w:rPr>
          <w:rFonts w:ascii="Times New Roman" w:hAnsi="Times New Roman" w:cs="Times New Roman"/>
        </w:rPr>
      </w:pPr>
      <w:r w:rsidRPr="006F5A2A">
        <w:rPr>
          <w:rFonts w:ascii="Times New Roman" w:hAnsi="Times New Roman" w:cs="Times New Roman"/>
        </w:rPr>
        <w:t>En av de två veckovisa träffarna avsätts till fysisk, ledar</w:t>
      </w:r>
      <w:r w:rsidR="009F1DAB" w:rsidRPr="006F5A2A">
        <w:rPr>
          <w:rFonts w:ascii="Times New Roman" w:hAnsi="Times New Roman" w:cs="Times New Roman"/>
        </w:rPr>
        <w:t>ledd aktivitet på gym</w:t>
      </w:r>
      <w:r w:rsidRPr="006F5A2A">
        <w:rPr>
          <w:rFonts w:ascii="Times New Roman" w:hAnsi="Times New Roman" w:cs="Times New Roman"/>
        </w:rPr>
        <w:t xml:space="preserve">. Deltagandet är obligatoriskt och </w:t>
      </w:r>
      <w:r w:rsidR="009D3D61" w:rsidRPr="006F5A2A">
        <w:rPr>
          <w:rFonts w:ascii="Times New Roman" w:hAnsi="Times New Roman" w:cs="Times New Roman"/>
        </w:rPr>
        <w:t xml:space="preserve">sker </w:t>
      </w:r>
      <w:r w:rsidRPr="006F5A2A">
        <w:rPr>
          <w:rFonts w:ascii="Times New Roman" w:hAnsi="Times New Roman" w:cs="Times New Roman"/>
        </w:rPr>
        <w:t xml:space="preserve">efter förmåga. </w:t>
      </w:r>
    </w:p>
    <w:p w:rsidR="009B2FD9" w:rsidRPr="006F5A2A" w:rsidRDefault="009B2FD9" w:rsidP="00B93E49">
      <w:pPr>
        <w:pStyle w:val="Liststycke"/>
        <w:rPr>
          <w:rFonts w:ascii="Times New Roman" w:hAnsi="Times New Roman" w:cs="Times New Roman"/>
        </w:rPr>
      </w:pPr>
      <w:r w:rsidRPr="006F5A2A">
        <w:rPr>
          <w:rFonts w:ascii="Times New Roman" w:hAnsi="Times New Roman" w:cs="Times New Roman"/>
        </w:rPr>
        <w:t>Samarbete kan ske med Arbetsmarknadsavdelningen, som planerar gruppträffar för sina klienter</w:t>
      </w:r>
      <w:r w:rsidR="00E579B2" w:rsidRPr="006F5A2A">
        <w:rPr>
          <w:rFonts w:ascii="Times New Roman" w:hAnsi="Times New Roman" w:cs="Times New Roman"/>
        </w:rPr>
        <w:t xml:space="preserve"> kring t.e</w:t>
      </w:r>
      <w:r w:rsidR="009277A0" w:rsidRPr="006F5A2A">
        <w:rPr>
          <w:rFonts w:ascii="Times New Roman" w:hAnsi="Times New Roman" w:cs="Times New Roman"/>
        </w:rPr>
        <w:t xml:space="preserve">x. författande av CV och dylikt, där även projektets deltagare kan närvara. </w:t>
      </w:r>
      <w:r w:rsidR="00E579B2" w:rsidRPr="006F5A2A">
        <w:rPr>
          <w:rFonts w:ascii="Times New Roman" w:hAnsi="Times New Roman" w:cs="Times New Roman"/>
        </w:rPr>
        <w:t xml:space="preserve"> </w:t>
      </w:r>
    </w:p>
    <w:p w:rsidR="00CA33B6" w:rsidRPr="006F5A2A" w:rsidRDefault="00CA33B6" w:rsidP="00B93E49">
      <w:pPr>
        <w:pStyle w:val="Liststycke"/>
        <w:rPr>
          <w:rFonts w:ascii="Times New Roman" w:hAnsi="Times New Roman" w:cs="Times New Roman"/>
        </w:rPr>
      </w:pPr>
      <w:r w:rsidRPr="006F5A2A">
        <w:rPr>
          <w:rFonts w:ascii="Times New Roman" w:hAnsi="Times New Roman" w:cs="Times New Roman"/>
        </w:rPr>
        <w:t>Vid Arbetsgruppens sammanträden diskuteras pågående ärendens utveckling</w:t>
      </w:r>
      <w:r w:rsidR="00F25872" w:rsidRPr="006F5A2A">
        <w:rPr>
          <w:rFonts w:ascii="Times New Roman" w:hAnsi="Times New Roman" w:cs="Times New Roman"/>
        </w:rPr>
        <w:t xml:space="preserve"> och handlingsplaner revideras</w:t>
      </w:r>
      <w:r w:rsidRPr="006F5A2A">
        <w:rPr>
          <w:rFonts w:ascii="Times New Roman" w:hAnsi="Times New Roman" w:cs="Times New Roman"/>
        </w:rPr>
        <w:t xml:space="preserve">. </w:t>
      </w:r>
    </w:p>
    <w:p w:rsidR="00BE4C3B" w:rsidRPr="006F5A2A" w:rsidRDefault="00BE4C3B" w:rsidP="00B93E49">
      <w:pPr>
        <w:pStyle w:val="Liststycke"/>
        <w:rPr>
          <w:rFonts w:ascii="Times New Roman" w:hAnsi="Times New Roman" w:cs="Times New Roman"/>
        </w:rPr>
      </w:pPr>
      <w:r w:rsidRPr="006F5A2A">
        <w:rPr>
          <w:rFonts w:ascii="Times New Roman" w:hAnsi="Times New Roman" w:cs="Times New Roman"/>
        </w:rPr>
        <w:t>Remittenten finns tillgänglig för dialog med koordinator och deltagare.</w:t>
      </w:r>
    </w:p>
    <w:p w:rsidR="00BE4C3B" w:rsidRPr="006F5A2A" w:rsidRDefault="00BE4C3B" w:rsidP="00B93E49">
      <w:pPr>
        <w:pStyle w:val="Liststycke"/>
        <w:rPr>
          <w:rFonts w:ascii="Times New Roman" w:hAnsi="Times New Roman" w:cs="Times New Roman"/>
        </w:rPr>
      </w:pPr>
      <w:r w:rsidRPr="006F5A2A">
        <w:rPr>
          <w:rFonts w:ascii="Times New Roman" w:hAnsi="Times New Roman" w:cs="Times New Roman"/>
        </w:rPr>
        <w:t>Inför avslut av deltagande redovisar koordinatorn genomförda insatser och bedömning av resultat till Arbetsgruppen.</w:t>
      </w:r>
    </w:p>
    <w:p w:rsidR="00B82CD2" w:rsidRPr="006F5A2A" w:rsidRDefault="00B82CD2" w:rsidP="00B93E49">
      <w:pPr>
        <w:pStyle w:val="Liststycke"/>
        <w:rPr>
          <w:rFonts w:ascii="Times New Roman" w:hAnsi="Times New Roman" w:cs="Times New Roman"/>
        </w:rPr>
      </w:pPr>
      <w:r w:rsidRPr="006F5A2A">
        <w:rPr>
          <w:rFonts w:ascii="Times New Roman" w:hAnsi="Times New Roman" w:cs="Times New Roman"/>
        </w:rPr>
        <w:t>Arbetssätt och metoder kan komma att revideras över tid.</w:t>
      </w:r>
    </w:p>
    <w:p w:rsidR="005F10D3" w:rsidRPr="006F5A2A" w:rsidRDefault="005F10D3" w:rsidP="00B93E49">
      <w:pPr>
        <w:pStyle w:val="Liststycke"/>
        <w:rPr>
          <w:rFonts w:ascii="Times New Roman" w:hAnsi="Times New Roman" w:cs="Times New Roman"/>
        </w:rPr>
      </w:pPr>
    </w:p>
    <w:p w:rsidR="006F33AF" w:rsidRPr="006F5A2A" w:rsidRDefault="006F33AF" w:rsidP="006F33AF">
      <w:pPr>
        <w:pStyle w:val="Liststycke"/>
        <w:numPr>
          <w:ilvl w:val="0"/>
          <w:numId w:val="1"/>
        </w:numPr>
        <w:rPr>
          <w:rFonts w:ascii="Times New Roman" w:hAnsi="Times New Roman" w:cs="Times New Roman"/>
        </w:rPr>
      </w:pPr>
      <w:r w:rsidRPr="006F5A2A">
        <w:rPr>
          <w:rFonts w:ascii="Times New Roman" w:hAnsi="Times New Roman" w:cs="Times New Roman"/>
        </w:rPr>
        <w:t>Åtagande från respektive part</w:t>
      </w:r>
    </w:p>
    <w:p w:rsidR="00576B3D" w:rsidRPr="006F5A2A" w:rsidRDefault="00576B3D" w:rsidP="00576B3D">
      <w:pPr>
        <w:pStyle w:val="Liststycke"/>
        <w:rPr>
          <w:rFonts w:ascii="Times New Roman" w:hAnsi="Times New Roman" w:cs="Times New Roman"/>
        </w:rPr>
      </w:pPr>
      <w:r w:rsidRPr="006F5A2A">
        <w:rPr>
          <w:rFonts w:ascii="Times New Roman" w:hAnsi="Times New Roman" w:cs="Times New Roman"/>
        </w:rPr>
        <w:t xml:space="preserve">Medverkande myndigheter bidrar med personal till såväl styrgrupp som arbetsgrupp. </w:t>
      </w:r>
    </w:p>
    <w:p w:rsidR="00576B3D" w:rsidRPr="006F5A2A" w:rsidRDefault="00576B3D" w:rsidP="00576B3D">
      <w:pPr>
        <w:pStyle w:val="Liststycke"/>
        <w:rPr>
          <w:rFonts w:ascii="Times New Roman" w:hAnsi="Times New Roman" w:cs="Times New Roman"/>
        </w:rPr>
      </w:pPr>
      <w:r w:rsidRPr="006F5A2A">
        <w:rPr>
          <w:rFonts w:ascii="Times New Roman" w:hAnsi="Times New Roman" w:cs="Times New Roman"/>
        </w:rPr>
        <w:t>Ytterligare ett bidrag är konsultativt stöd från respektive myndighet vid behov.</w:t>
      </w:r>
    </w:p>
    <w:p w:rsidR="00576B3D" w:rsidRPr="006F5A2A" w:rsidRDefault="00576B3D" w:rsidP="003A005D">
      <w:pPr>
        <w:pStyle w:val="Liststycke"/>
        <w:rPr>
          <w:rFonts w:ascii="Times New Roman" w:hAnsi="Times New Roman" w:cs="Times New Roman"/>
        </w:rPr>
      </w:pPr>
    </w:p>
    <w:p w:rsidR="00C34B2C" w:rsidRPr="006F5A2A" w:rsidRDefault="003A005D" w:rsidP="003A005D">
      <w:pPr>
        <w:pStyle w:val="Liststycke"/>
        <w:rPr>
          <w:rFonts w:ascii="Times New Roman" w:hAnsi="Times New Roman" w:cs="Times New Roman"/>
        </w:rPr>
      </w:pPr>
      <w:r w:rsidRPr="006F5A2A">
        <w:rPr>
          <w:rFonts w:ascii="Times New Roman" w:hAnsi="Times New Roman" w:cs="Times New Roman"/>
        </w:rPr>
        <w:t>Arbetsmarknadsavdelningen är projektägare</w:t>
      </w:r>
      <w:r w:rsidR="00C34B2C" w:rsidRPr="006F5A2A">
        <w:rPr>
          <w:rFonts w:ascii="Times New Roman" w:hAnsi="Times New Roman" w:cs="Times New Roman"/>
        </w:rPr>
        <w:t xml:space="preserve">. </w:t>
      </w:r>
    </w:p>
    <w:p w:rsidR="003A005D" w:rsidRPr="006F5A2A" w:rsidRDefault="00C34B2C" w:rsidP="003A005D">
      <w:pPr>
        <w:pStyle w:val="Liststycke"/>
        <w:rPr>
          <w:rFonts w:ascii="Times New Roman" w:hAnsi="Times New Roman" w:cs="Times New Roman"/>
        </w:rPr>
      </w:pPr>
      <w:r w:rsidRPr="006F5A2A">
        <w:rPr>
          <w:rFonts w:ascii="Times New Roman" w:hAnsi="Times New Roman" w:cs="Times New Roman"/>
        </w:rPr>
        <w:t xml:space="preserve">Avdelningen har upparbetade kontakter med såväl kommunala som privata arbetsgivare, vilka kan användas som praktikplatser. </w:t>
      </w:r>
    </w:p>
    <w:p w:rsidR="00576B3D" w:rsidRPr="006F5A2A" w:rsidRDefault="00576B3D" w:rsidP="003A005D">
      <w:pPr>
        <w:pStyle w:val="Liststycke"/>
        <w:rPr>
          <w:rFonts w:ascii="Times New Roman" w:hAnsi="Times New Roman" w:cs="Times New Roman"/>
        </w:rPr>
      </w:pPr>
    </w:p>
    <w:p w:rsidR="006F33AF" w:rsidRPr="006F5A2A" w:rsidRDefault="006F33AF" w:rsidP="006F33AF">
      <w:pPr>
        <w:pStyle w:val="Liststycke"/>
        <w:numPr>
          <w:ilvl w:val="0"/>
          <w:numId w:val="1"/>
        </w:numPr>
        <w:rPr>
          <w:rFonts w:ascii="Times New Roman" w:hAnsi="Times New Roman" w:cs="Times New Roman"/>
        </w:rPr>
      </w:pPr>
      <w:r w:rsidRPr="006F5A2A">
        <w:rPr>
          <w:rFonts w:ascii="Times New Roman" w:hAnsi="Times New Roman" w:cs="Times New Roman"/>
        </w:rPr>
        <w:t>Projekttid</w:t>
      </w:r>
      <w:r w:rsidR="003A005D" w:rsidRPr="006F5A2A">
        <w:rPr>
          <w:rFonts w:ascii="Times New Roman" w:hAnsi="Times New Roman" w:cs="Times New Roman"/>
        </w:rPr>
        <w:t xml:space="preserve"> – tid och aktivitetsplan</w:t>
      </w:r>
    </w:p>
    <w:p w:rsidR="00F7324D" w:rsidRPr="006F5A2A" w:rsidRDefault="003A005D" w:rsidP="002678F8">
      <w:pPr>
        <w:pStyle w:val="Liststycke"/>
        <w:rPr>
          <w:rFonts w:ascii="Times New Roman" w:hAnsi="Times New Roman" w:cs="Times New Roman"/>
        </w:rPr>
      </w:pPr>
      <w:r w:rsidRPr="006F5A2A">
        <w:rPr>
          <w:rFonts w:ascii="Times New Roman" w:hAnsi="Times New Roman" w:cs="Times New Roman"/>
        </w:rPr>
        <w:t>Projektet startar 170101 och planeras pågå i tre år, till och med 191231.</w:t>
      </w:r>
    </w:p>
    <w:p w:rsidR="002678F8" w:rsidRPr="006F5A2A" w:rsidRDefault="002678F8" w:rsidP="002678F8">
      <w:pPr>
        <w:pStyle w:val="Liststycke"/>
        <w:rPr>
          <w:rFonts w:ascii="Times New Roman" w:hAnsi="Times New Roman" w:cs="Times New Roman"/>
        </w:rPr>
      </w:pPr>
      <w:r w:rsidRPr="006F5A2A">
        <w:rPr>
          <w:rFonts w:ascii="Times New Roman" w:hAnsi="Times New Roman" w:cs="Times New Roman"/>
        </w:rPr>
        <w:t>Inledn</w:t>
      </w:r>
      <w:r w:rsidR="00576B3D" w:rsidRPr="006F5A2A">
        <w:rPr>
          <w:rFonts w:ascii="Times New Roman" w:hAnsi="Times New Roman" w:cs="Times New Roman"/>
        </w:rPr>
        <w:t>ingsvis träffar styrgrupp, arbetsgrupp samt personal</w:t>
      </w:r>
      <w:r w:rsidRPr="006F5A2A">
        <w:rPr>
          <w:rFonts w:ascii="Times New Roman" w:hAnsi="Times New Roman" w:cs="Times New Roman"/>
        </w:rPr>
        <w:t xml:space="preserve"> för en planeringsdag, där projektet struktureras närmare.</w:t>
      </w:r>
    </w:p>
    <w:p w:rsidR="002678F8" w:rsidRPr="006F5A2A" w:rsidRDefault="002678F8" w:rsidP="003A005D">
      <w:pPr>
        <w:pStyle w:val="Liststycke"/>
        <w:rPr>
          <w:rFonts w:ascii="Times New Roman" w:hAnsi="Times New Roman" w:cs="Times New Roman"/>
        </w:rPr>
      </w:pPr>
      <w:r w:rsidRPr="006F5A2A">
        <w:rPr>
          <w:rFonts w:ascii="Times New Roman" w:hAnsi="Times New Roman" w:cs="Times New Roman"/>
        </w:rPr>
        <w:t>Under januari 2017 arbetar koordinatorerna upp projektet, bl.a. genom att ta fram fler platser för de första faserna i Utvecklingsstegen.</w:t>
      </w:r>
      <w:r w:rsidR="00CF2CB7" w:rsidRPr="006F5A2A">
        <w:rPr>
          <w:rFonts w:ascii="Times New Roman" w:hAnsi="Times New Roman" w:cs="Times New Roman"/>
        </w:rPr>
        <w:t xml:space="preserve"> Detta kan göras i samarbete med Arbetsmarknadsenheten.</w:t>
      </w:r>
      <w:r w:rsidR="00576B3D" w:rsidRPr="006F5A2A">
        <w:rPr>
          <w:rFonts w:ascii="Times New Roman" w:hAnsi="Times New Roman" w:cs="Times New Roman"/>
        </w:rPr>
        <w:t xml:space="preserve"> Under samma period ska koordinatorerna marknadsföra projektet.</w:t>
      </w:r>
    </w:p>
    <w:p w:rsidR="005F10D3" w:rsidRPr="006F5A2A" w:rsidRDefault="005F10D3" w:rsidP="0003080D">
      <w:pPr>
        <w:pStyle w:val="Liststycke"/>
        <w:rPr>
          <w:rFonts w:ascii="Times New Roman" w:hAnsi="Times New Roman" w:cs="Times New Roman"/>
        </w:rPr>
      </w:pPr>
    </w:p>
    <w:p w:rsidR="003E7240" w:rsidRPr="006F5A2A" w:rsidRDefault="007B116D" w:rsidP="003E7240">
      <w:pPr>
        <w:pStyle w:val="Liststycke"/>
        <w:numPr>
          <w:ilvl w:val="0"/>
          <w:numId w:val="1"/>
        </w:numPr>
        <w:rPr>
          <w:rFonts w:ascii="Times New Roman" w:hAnsi="Times New Roman" w:cs="Times New Roman"/>
        </w:rPr>
      </w:pPr>
      <w:r w:rsidRPr="006F5A2A">
        <w:rPr>
          <w:rFonts w:ascii="Times New Roman" w:hAnsi="Times New Roman" w:cs="Times New Roman"/>
        </w:rPr>
        <w:t>Uppföljning och u</w:t>
      </w:r>
      <w:r w:rsidR="006F33AF" w:rsidRPr="006F5A2A">
        <w:rPr>
          <w:rFonts w:ascii="Times New Roman" w:hAnsi="Times New Roman" w:cs="Times New Roman"/>
        </w:rPr>
        <w:t>tvärdering</w:t>
      </w:r>
    </w:p>
    <w:p w:rsidR="009C4BFB" w:rsidRPr="006F5A2A" w:rsidRDefault="003E7240" w:rsidP="003E7240">
      <w:pPr>
        <w:pStyle w:val="Liststycke"/>
        <w:rPr>
          <w:rFonts w:ascii="Times New Roman" w:hAnsi="Times New Roman" w:cs="Times New Roman"/>
        </w:rPr>
      </w:pPr>
      <w:r w:rsidRPr="006F5A2A">
        <w:rPr>
          <w:rFonts w:ascii="Times New Roman" w:hAnsi="Times New Roman" w:cs="Times New Roman"/>
        </w:rPr>
        <w:lastRenderedPageBreak/>
        <w:t>Projektet följs kont</w:t>
      </w:r>
      <w:r w:rsidR="009C4BFB" w:rsidRPr="006F5A2A">
        <w:rPr>
          <w:rFonts w:ascii="Times New Roman" w:hAnsi="Times New Roman" w:cs="Times New Roman"/>
        </w:rPr>
        <w:t xml:space="preserve">inuerligt, både på individ- </w:t>
      </w:r>
      <w:r w:rsidRPr="006F5A2A">
        <w:rPr>
          <w:rFonts w:ascii="Times New Roman" w:hAnsi="Times New Roman" w:cs="Times New Roman"/>
        </w:rPr>
        <w:t xml:space="preserve">och verksamhetsnivå. </w:t>
      </w:r>
    </w:p>
    <w:p w:rsidR="009C4BFB" w:rsidRDefault="003E7240" w:rsidP="003E7240">
      <w:pPr>
        <w:pStyle w:val="Liststycke"/>
        <w:rPr>
          <w:rFonts w:ascii="Times New Roman" w:hAnsi="Times New Roman" w:cs="Times New Roman"/>
        </w:rPr>
      </w:pPr>
      <w:r w:rsidRPr="006F5A2A">
        <w:rPr>
          <w:rFonts w:ascii="Times New Roman" w:hAnsi="Times New Roman" w:cs="Times New Roman"/>
        </w:rPr>
        <w:t xml:space="preserve">SUS (system för uppföljning av samverkan inom rehabiliteringsområdet) används som uppföljningsverktyg. </w:t>
      </w:r>
    </w:p>
    <w:p w:rsidR="006F5A2A" w:rsidRPr="006F5A2A" w:rsidRDefault="006F5A2A" w:rsidP="003E7240">
      <w:pPr>
        <w:pStyle w:val="Liststycke"/>
        <w:rPr>
          <w:rFonts w:ascii="Times New Roman" w:hAnsi="Times New Roman" w:cs="Times New Roman"/>
        </w:rPr>
      </w:pPr>
      <w:r>
        <w:rPr>
          <w:rFonts w:ascii="Times New Roman" w:hAnsi="Times New Roman" w:cs="Times New Roman"/>
        </w:rPr>
        <w:t xml:space="preserve">Extern </w:t>
      </w:r>
      <w:r w:rsidR="00375B39">
        <w:rPr>
          <w:rFonts w:ascii="Times New Roman" w:hAnsi="Times New Roman" w:cs="Times New Roman"/>
        </w:rPr>
        <w:t xml:space="preserve">utvärdering </w:t>
      </w:r>
      <w:r>
        <w:rPr>
          <w:rFonts w:ascii="Times New Roman" w:hAnsi="Times New Roman" w:cs="Times New Roman"/>
        </w:rPr>
        <w:t>köps in.</w:t>
      </w:r>
    </w:p>
    <w:p w:rsidR="003E7240" w:rsidRPr="006F5A2A" w:rsidRDefault="003E7240" w:rsidP="003E7240">
      <w:pPr>
        <w:pStyle w:val="Liststycke"/>
        <w:rPr>
          <w:rFonts w:ascii="Times New Roman" w:hAnsi="Times New Roman" w:cs="Times New Roman"/>
        </w:rPr>
      </w:pPr>
      <w:r w:rsidRPr="006F5A2A">
        <w:rPr>
          <w:rFonts w:ascii="Times New Roman" w:hAnsi="Times New Roman" w:cs="Times New Roman"/>
        </w:rPr>
        <w:t xml:space="preserve">Redovisning till Samordningsförbundet sker </w:t>
      </w:r>
      <w:r w:rsidR="00CE5352">
        <w:rPr>
          <w:rFonts w:ascii="Times New Roman" w:hAnsi="Times New Roman" w:cs="Times New Roman"/>
        </w:rPr>
        <w:t>enligt förbundets rutiner.</w:t>
      </w:r>
    </w:p>
    <w:p w:rsidR="003E7240" w:rsidRPr="006F5A2A" w:rsidRDefault="003E7240" w:rsidP="003E7240">
      <w:pPr>
        <w:pStyle w:val="Liststycke"/>
        <w:rPr>
          <w:rFonts w:ascii="Times New Roman" w:hAnsi="Times New Roman" w:cs="Times New Roman"/>
        </w:rPr>
      </w:pPr>
    </w:p>
    <w:p w:rsidR="006919DF" w:rsidRPr="006F5A2A" w:rsidRDefault="006F33AF" w:rsidP="006919DF">
      <w:pPr>
        <w:pStyle w:val="Liststycke"/>
        <w:numPr>
          <w:ilvl w:val="0"/>
          <w:numId w:val="1"/>
        </w:numPr>
        <w:rPr>
          <w:rFonts w:ascii="Times New Roman" w:hAnsi="Times New Roman" w:cs="Times New Roman"/>
        </w:rPr>
      </w:pPr>
      <w:r w:rsidRPr="006F5A2A">
        <w:rPr>
          <w:rFonts w:ascii="Times New Roman" w:hAnsi="Times New Roman" w:cs="Times New Roman"/>
        </w:rPr>
        <w:t>Finansiering och kostnader</w:t>
      </w:r>
    </w:p>
    <w:p w:rsidR="00056279" w:rsidRPr="006F5A2A" w:rsidRDefault="00056279" w:rsidP="00056279">
      <w:pPr>
        <w:pStyle w:val="Liststycke"/>
        <w:rPr>
          <w:rFonts w:ascii="Times New Roman" w:hAnsi="Times New Roman" w:cs="Times New Roman"/>
        </w:rPr>
      </w:pPr>
      <w:r w:rsidRPr="006F5A2A">
        <w:rPr>
          <w:rFonts w:ascii="Times New Roman" w:hAnsi="Times New Roman" w:cs="Times New Roman"/>
        </w:rPr>
        <w:t xml:space="preserve">Beräknad kostnad för första året är </w:t>
      </w:r>
      <w:r w:rsidR="00E3722F">
        <w:rPr>
          <w:rFonts w:ascii="Times New Roman" w:hAnsi="Times New Roman" w:cs="Times New Roman"/>
        </w:rPr>
        <w:t>1 5</w:t>
      </w:r>
      <w:r w:rsidR="00CE5352">
        <w:rPr>
          <w:rFonts w:ascii="Times New Roman" w:hAnsi="Times New Roman" w:cs="Times New Roman"/>
        </w:rPr>
        <w:t xml:space="preserve">83 000 </w:t>
      </w:r>
      <w:r w:rsidRPr="006F5A2A">
        <w:rPr>
          <w:rFonts w:ascii="Times New Roman" w:hAnsi="Times New Roman" w:cs="Times New Roman"/>
        </w:rPr>
        <w:t>kr. Därefter räknas beloppet upp årsvis enligt KPI och löneökningar.</w:t>
      </w:r>
    </w:p>
    <w:p w:rsidR="00C34B2C" w:rsidRPr="006F5A2A" w:rsidRDefault="00C34B2C" w:rsidP="00C34B2C">
      <w:pPr>
        <w:pStyle w:val="Liststycke"/>
        <w:rPr>
          <w:rFonts w:ascii="Times New Roman" w:hAnsi="Times New Roman" w:cs="Times New Roman"/>
        </w:rPr>
      </w:pPr>
      <w:r w:rsidRPr="006F5A2A">
        <w:rPr>
          <w:rFonts w:ascii="Times New Roman" w:hAnsi="Times New Roman" w:cs="Times New Roman"/>
        </w:rPr>
        <w:t>Lön</w:t>
      </w:r>
      <w:r w:rsidR="00421540" w:rsidRPr="006F5A2A">
        <w:rPr>
          <w:rFonts w:ascii="Times New Roman" w:hAnsi="Times New Roman" w:cs="Times New Roman"/>
        </w:rPr>
        <w:t>ekostnader</w:t>
      </w:r>
      <w:r w:rsidR="005750BD" w:rsidRPr="006F5A2A">
        <w:rPr>
          <w:rFonts w:ascii="Times New Roman" w:hAnsi="Times New Roman" w:cs="Times New Roman"/>
        </w:rPr>
        <w:t>,</w:t>
      </w:r>
      <w:r w:rsidRPr="006F5A2A">
        <w:rPr>
          <w:rFonts w:ascii="Times New Roman" w:hAnsi="Times New Roman" w:cs="Times New Roman"/>
        </w:rPr>
        <w:t xml:space="preserve"> två koordinatorer</w:t>
      </w:r>
      <w:r w:rsidR="00421540" w:rsidRPr="006F5A2A">
        <w:rPr>
          <w:rFonts w:ascii="Times New Roman" w:hAnsi="Times New Roman" w:cs="Times New Roman"/>
        </w:rPr>
        <w:t xml:space="preserve"> </w:t>
      </w:r>
      <w:r w:rsidR="004E1D61" w:rsidRPr="006F5A2A">
        <w:rPr>
          <w:rFonts w:ascii="Times New Roman" w:hAnsi="Times New Roman" w:cs="Times New Roman"/>
        </w:rPr>
        <w:tab/>
      </w:r>
      <w:r w:rsidR="004E1D61" w:rsidRPr="006F5A2A">
        <w:rPr>
          <w:rFonts w:ascii="Times New Roman" w:hAnsi="Times New Roman" w:cs="Times New Roman"/>
        </w:rPr>
        <w:tab/>
        <w:t xml:space="preserve">1 </w:t>
      </w:r>
      <w:r w:rsidR="000846BA" w:rsidRPr="006F5A2A">
        <w:rPr>
          <w:rFonts w:ascii="Times New Roman" w:hAnsi="Times New Roman" w:cs="Times New Roman"/>
        </w:rPr>
        <w:t>25</w:t>
      </w:r>
      <w:r w:rsidR="004E1D61" w:rsidRPr="006F5A2A">
        <w:rPr>
          <w:rFonts w:ascii="Times New Roman" w:hAnsi="Times New Roman" w:cs="Times New Roman"/>
        </w:rPr>
        <w:t>0 000</w:t>
      </w:r>
      <w:r w:rsidR="005B579F" w:rsidRPr="006F5A2A">
        <w:rPr>
          <w:rFonts w:ascii="Times New Roman" w:hAnsi="Times New Roman" w:cs="Times New Roman"/>
        </w:rPr>
        <w:t xml:space="preserve"> </w:t>
      </w:r>
    </w:p>
    <w:p w:rsidR="00B82CD2" w:rsidRPr="006F5A2A" w:rsidRDefault="00B82CD2" w:rsidP="00C34B2C">
      <w:pPr>
        <w:pStyle w:val="Liststycke"/>
        <w:rPr>
          <w:rFonts w:ascii="Times New Roman" w:hAnsi="Times New Roman" w:cs="Times New Roman"/>
        </w:rPr>
      </w:pPr>
      <w:r w:rsidRPr="006F5A2A">
        <w:rPr>
          <w:rFonts w:ascii="Times New Roman" w:hAnsi="Times New Roman" w:cs="Times New Roman"/>
        </w:rPr>
        <w:t>Utbildning</w:t>
      </w:r>
      <w:r w:rsidR="00421540" w:rsidRPr="006F5A2A">
        <w:rPr>
          <w:rFonts w:ascii="Times New Roman" w:hAnsi="Times New Roman" w:cs="Times New Roman"/>
        </w:rPr>
        <w:t xml:space="preserve"> </w:t>
      </w:r>
      <w:r w:rsidR="00C80912" w:rsidRPr="006F5A2A">
        <w:rPr>
          <w:rFonts w:ascii="Times New Roman" w:hAnsi="Times New Roman" w:cs="Times New Roman"/>
        </w:rPr>
        <w:tab/>
      </w:r>
      <w:r w:rsidR="00ED732B" w:rsidRPr="006F5A2A">
        <w:rPr>
          <w:rFonts w:ascii="Times New Roman" w:hAnsi="Times New Roman" w:cs="Times New Roman"/>
        </w:rPr>
        <w:tab/>
      </w:r>
      <w:r w:rsidR="004C0D6B" w:rsidRPr="006F5A2A">
        <w:rPr>
          <w:rFonts w:ascii="Times New Roman" w:hAnsi="Times New Roman" w:cs="Times New Roman"/>
        </w:rPr>
        <w:t xml:space="preserve"> </w:t>
      </w:r>
      <w:r w:rsidR="004E1D61" w:rsidRPr="006F5A2A">
        <w:rPr>
          <w:rFonts w:ascii="Times New Roman" w:hAnsi="Times New Roman" w:cs="Times New Roman"/>
        </w:rPr>
        <w:tab/>
      </w:r>
      <w:r w:rsidR="00C80912" w:rsidRPr="006F5A2A">
        <w:rPr>
          <w:rFonts w:ascii="Times New Roman" w:hAnsi="Times New Roman" w:cs="Times New Roman"/>
        </w:rPr>
        <w:t>9</w:t>
      </w:r>
      <w:r w:rsidR="00ED732B" w:rsidRPr="006F5A2A">
        <w:rPr>
          <w:rFonts w:ascii="Times New Roman" w:hAnsi="Times New Roman" w:cs="Times New Roman"/>
        </w:rPr>
        <w:t>0 000</w:t>
      </w:r>
      <w:r w:rsidR="005B579F" w:rsidRPr="006F5A2A">
        <w:rPr>
          <w:rFonts w:ascii="Times New Roman" w:hAnsi="Times New Roman" w:cs="Times New Roman"/>
        </w:rPr>
        <w:t xml:space="preserve"> </w:t>
      </w:r>
    </w:p>
    <w:p w:rsidR="00C34B2C" w:rsidRDefault="000F21B1" w:rsidP="00C34B2C">
      <w:pPr>
        <w:pStyle w:val="Liststycke"/>
        <w:rPr>
          <w:rFonts w:ascii="Times New Roman" w:hAnsi="Times New Roman" w:cs="Times New Roman"/>
        </w:rPr>
      </w:pPr>
      <w:r>
        <w:rPr>
          <w:rFonts w:ascii="Times New Roman" w:hAnsi="Times New Roman" w:cs="Times New Roman"/>
        </w:rPr>
        <w:t>Leasing bil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w:t>
      </w:r>
      <w:r w:rsidR="00E240C8">
        <w:rPr>
          <w:rFonts w:ascii="Times New Roman" w:hAnsi="Times New Roman" w:cs="Times New Roman"/>
        </w:rPr>
        <w:t> </w:t>
      </w:r>
      <w:r>
        <w:rPr>
          <w:rFonts w:ascii="Times New Roman" w:hAnsi="Times New Roman" w:cs="Times New Roman"/>
        </w:rPr>
        <w:t>000</w:t>
      </w:r>
    </w:p>
    <w:p w:rsidR="00E240C8" w:rsidRPr="006F5A2A" w:rsidRDefault="00E240C8" w:rsidP="00C34B2C">
      <w:pPr>
        <w:pStyle w:val="Liststycke"/>
        <w:rPr>
          <w:rFonts w:ascii="Times New Roman" w:hAnsi="Times New Roman" w:cs="Times New Roman"/>
        </w:rPr>
      </w:pPr>
      <w:r>
        <w:rPr>
          <w:rFonts w:ascii="Times New Roman" w:hAnsi="Times New Roman" w:cs="Times New Roman"/>
        </w:rPr>
        <w:t>Inventarier, skrivbord och stolar</w:t>
      </w:r>
      <w:r>
        <w:rPr>
          <w:rFonts w:ascii="Times New Roman" w:hAnsi="Times New Roman" w:cs="Times New Roman"/>
        </w:rPr>
        <w:tab/>
      </w:r>
      <w:r>
        <w:rPr>
          <w:rFonts w:ascii="Times New Roman" w:hAnsi="Times New Roman" w:cs="Times New Roman"/>
        </w:rPr>
        <w:tab/>
        <w:t>16 000 (enbart första året)</w:t>
      </w:r>
    </w:p>
    <w:p w:rsidR="004E1D61" w:rsidRPr="006F5A2A" w:rsidRDefault="00354067" w:rsidP="00C34B2C">
      <w:pPr>
        <w:pStyle w:val="Liststycke"/>
        <w:rPr>
          <w:rFonts w:ascii="Times New Roman" w:hAnsi="Times New Roman" w:cs="Times New Roman"/>
        </w:rPr>
      </w:pPr>
      <w:r w:rsidRPr="006F5A2A">
        <w:rPr>
          <w:rFonts w:ascii="Times New Roman" w:hAnsi="Times New Roman" w:cs="Times New Roman"/>
        </w:rPr>
        <w:t>IT/Telefoni</w:t>
      </w:r>
      <w:r w:rsidRPr="006F5A2A">
        <w:rPr>
          <w:rFonts w:ascii="Times New Roman" w:hAnsi="Times New Roman" w:cs="Times New Roman"/>
        </w:rPr>
        <w:tab/>
      </w:r>
      <w:r w:rsidR="003740D6">
        <w:rPr>
          <w:rFonts w:ascii="Times New Roman" w:hAnsi="Times New Roman" w:cs="Times New Roman"/>
        </w:rPr>
        <w:tab/>
      </w:r>
      <w:r w:rsidR="003740D6">
        <w:rPr>
          <w:rFonts w:ascii="Times New Roman" w:hAnsi="Times New Roman" w:cs="Times New Roman"/>
        </w:rPr>
        <w:tab/>
        <w:t>37</w:t>
      </w:r>
      <w:r w:rsidR="005B579F" w:rsidRPr="006F5A2A">
        <w:rPr>
          <w:rFonts w:ascii="Times New Roman" w:hAnsi="Times New Roman" w:cs="Times New Roman"/>
        </w:rPr>
        <w:t> </w:t>
      </w:r>
      <w:r w:rsidR="0083439E" w:rsidRPr="006F5A2A">
        <w:rPr>
          <w:rFonts w:ascii="Times New Roman" w:hAnsi="Times New Roman" w:cs="Times New Roman"/>
        </w:rPr>
        <w:t>000</w:t>
      </w:r>
      <w:r w:rsidR="003740D6">
        <w:rPr>
          <w:rFonts w:ascii="Times New Roman" w:hAnsi="Times New Roman" w:cs="Times New Roman"/>
        </w:rPr>
        <w:t xml:space="preserve"> (första året, därefter 17 </w:t>
      </w:r>
      <w:r w:rsidR="005B579F" w:rsidRPr="006F5A2A">
        <w:rPr>
          <w:rFonts w:ascii="Times New Roman" w:hAnsi="Times New Roman" w:cs="Times New Roman"/>
        </w:rPr>
        <w:t xml:space="preserve">000) </w:t>
      </w:r>
      <w:r w:rsidR="00C97B21" w:rsidRPr="006F5A2A">
        <w:rPr>
          <w:rFonts w:ascii="Times New Roman" w:hAnsi="Times New Roman" w:cs="Times New Roman"/>
        </w:rPr>
        <w:t>Externa tjänster</w:t>
      </w:r>
      <w:r w:rsidR="004E1D61" w:rsidRPr="006F5A2A">
        <w:rPr>
          <w:rFonts w:ascii="Times New Roman" w:hAnsi="Times New Roman" w:cs="Times New Roman"/>
        </w:rPr>
        <w:tab/>
      </w:r>
      <w:r w:rsidR="004E1D61" w:rsidRPr="006F5A2A">
        <w:rPr>
          <w:rFonts w:ascii="Times New Roman" w:hAnsi="Times New Roman" w:cs="Times New Roman"/>
        </w:rPr>
        <w:tab/>
      </w:r>
      <w:r w:rsidR="004E1D61" w:rsidRPr="006F5A2A">
        <w:rPr>
          <w:rFonts w:ascii="Times New Roman" w:hAnsi="Times New Roman" w:cs="Times New Roman"/>
        </w:rPr>
        <w:tab/>
        <w:t>50 000</w:t>
      </w:r>
    </w:p>
    <w:p w:rsidR="00C97B21" w:rsidRPr="006F5A2A" w:rsidRDefault="00C97B21" w:rsidP="00C34B2C">
      <w:pPr>
        <w:pStyle w:val="Liststycke"/>
        <w:rPr>
          <w:rFonts w:ascii="Times New Roman" w:hAnsi="Times New Roman" w:cs="Times New Roman"/>
        </w:rPr>
      </w:pPr>
      <w:r w:rsidRPr="006F5A2A">
        <w:rPr>
          <w:rFonts w:ascii="Times New Roman" w:hAnsi="Times New Roman" w:cs="Times New Roman"/>
        </w:rPr>
        <w:t xml:space="preserve">(t.ex. </w:t>
      </w:r>
      <w:r w:rsidR="005750BD" w:rsidRPr="006F5A2A">
        <w:rPr>
          <w:rFonts w:ascii="Times New Roman" w:hAnsi="Times New Roman" w:cs="Times New Roman"/>
        </w:rPr>
        <w:t>föreläsningar, psykiatrisk utredning</w:t>
      </w:r>
      <w:r w:rsidRPr="006F5A2A">
        <w:rPr>
          <w:rFonts w:ascii="Times New Roman" w:hAnsi="Times New Roman" w:cs="Times New Roman"/>
        </w:rPr>
        <w:t>)</w:t>
      </w:r>
      <w:r w:rsidR="005750BD" w:rsidRPr="006F5A2A">
        <w:rPr>
          <w:rFonts w:ascii="Times New Roman" w:hAnsi="Times New Roman" w:cs="Times New Roman"/>
        </w:rPr>
        <w:t xml:space="preserve"> </w:t>
      </w:r>
    </w:p>
    <w:p w:rsidR="00040E73" w:rsidRPr="006F5A2A" w:rsidRDefault="00040E73" w:rsidP="00C34B2C">
      <w:pPr>
        <w:pStyle w:val="Liststycke"/>
        <w:rPr>
          <w:rFonts w:ascii="Times New Roman" w:hAnsi="Times New Roman" w:cs="Times New Roman"/>
        </w:rPr>
      </w:pPr>
      <w:r w:rsidRPr="006F5A2A">
        <w:rPr>
          <w:rFonts w:ascii="Times New Roman" w:hAnsi="Times New Roman" w:cs="Times New Roman"/>
        </w:rPr>
        <w:t>Fy</w:t>
      </w:r>
      <w:r w:rsidR="005750BD" w:rsidRPr="006F5A2A">
        <w:rPr>
          <w:rFonts w:ascii="Times New Roman" w:hAnsi="Times New Roman" w:cs="Times New Roman"/>
        </w:rPr>
        <w:t>sisk akti</w:t>
      </w:r>
      <w:r w:rsidR="00354067" w:rsidRPr="006F5A2A">
        <w:rPr>
          <w:rFonts w:ascii="Times New Roman" w:hAnsi="Times New Roman" w:cs="Times New Roman"/>
        </w:rPr>
        <w:t>v</w:t>
      </w:r>
      <w:r w:rsidR="00944C76">
        <w:rPr>
          <w:rFonts w:ascii="Times New Roman" w:hAnsi="Times New Roman" w:cs="Times New Roman"/>
        </w:rPr>
        <w:t>itet på gym</w:t>
      </w:r>
      <w:r w:rsidR="00944C76">
        <w:rPr>
          <w:rFonts w:ascii="Times New Roman" w:hAnsi="Times New Roman" w:cs="Times New Roman"/>
        </w:rPr>
        <w:tab/>
      </w:r>
      <w:r w:rsidR="00944C76">
        <w:rPr>
          <w:rFonts w:ascii="Times New Roman" w:hAnsi="Times New Roman" w:cs="Times New Roman"/>
        </w:rPr>
        <w:tab/>
        <w:t>35 000</w:t>
      </w:r>
    </w:p>
    <w:p w:rsidR="00ED732B" w:rsidRPr="006F5A2A" w:rsidRDefault="00ED732B" w:rsidP="00C34B2C">
      <w:pPr>
        <w:pStyle w:val="Liststycke"/>
        <w:rPr>
          <w:rFonts w:ascii="Times New Roman" w:hAnsi="Times New Roman" w:cs="Times New Roman"/>
        </w:rPr>
      </w:pPr>
      <w:r w:rsidRPr="006F5A2A">
        <w:rPr>
          <w:rFonts w:ascii="Times New Roman" w:hAnsi="Times New Roman" w:cs="Times New Roman"/>
        </w:rPr>
        <w:t xml:space="preserve">Resor (t.ex. studiebesök) </w:t>
      </w:r>
      <w:r w:rsidRPr="006F5A2A">
        <w:rPr>
          <w:rFonts w:ascii="Times New Roman" w:hAnsi="Times New Roman" w:cs="Times New Roman"/>
        </w:rPr>
        <w:tab/>
      </w:r>
      <w:r w:rsidRPr="006F5A2A">
        <w:rPr>
          <w:rFonts w:ascii="Times New Roman" w:hAnsi="Times New Roman" w:cs="Times New Roman"/>
        </w:rPr>
        <w:tab/>
        <w:t>15</w:t>
      </w:r>
      <w:r w:rsidR="000929E9" w:rsidRPr="006F5A2A">
        <w:rPr>
          <w:rFonts w:ascii="Times New Roman" w:hAnsi="Times New Roman" w:cs="Times New Roman"/>
        </w:rPr>
        <w:t> </w:t>
      </w:r>
      <w:r w:rsidRPr="006F5A2A">
        <w:rPr>
          <w:rFonts w:ascii="Times New Roman" w:hAnsi="Times New Roman" w:cs="Times New Roman"/>
        </w:rPr>
        <w:t>000</w:t>
      </w:r>
    </w:p>
    <w:p w:rsidR="000929E9" w:rsidRPr="006F5A2A" w:rsidRDefault="000929E9" w:rsidP="00C34B2C">
      <w:pPr>
        <w:pStyle w:val="Liststycke"/>
        <w:rPr>
          <w:rFonts w:ascii="Times New Roman" w:hAnsi="Times New Roman" w:cs="Times New Roman"/>
        </w:rPr>
      </w:pPr>
      <w:r w:rsidRPr="006F5A2A">
        <w:rPr>
          <w:rFonts w:ascii="Times New Roman" w:hAnsi="Times New Roman" w:cs="Times New Roman"/>
        </w:rPr>
        <w:t>Uppstartskostnader</w:t>
      </w:r>
      <w:r w:rsidR="00221866">
        <w:rPr>
          <w:rFonts w:ascii="Times New Roman" w:hAnsi="Times New Roman" w:cs="Times New Roman"/>
        </w:rPr>
        <w:t>, övrigt</w:t>
      </w:r>
      <w:r w:rsidR="0083439E" w:rsidRPr="006F5A2A">
        <w:rPr>
          <w:rFonts w:ascii="Times New Roman" w:hAnsi="Times New Roman" w:cs="Times New Roman"/>
        </w:rPr>
        <w:tab/>
      </w:r>
      <w:r w:rsidR="0083439E" w:rsidRPr="006F5A2A">
        <w:rPr>
          <w:rFonts w:ascii="Times New Roman" w:hAnsi="Times New Roman" w:cs="Times New Roman"/>
        </w:rPr>
        <w:tab/>
        <w:t>20</w:t>
      </w:r>
      <w:r w:rsidR="009A1803" w:rsidRPr="006F5A2A">
        <w:rPr>
          <w:rFonts w:ascii="Times New Roman" w:hAnsi="Times New Roman" w:cs="Times New Roman"/>
        </w:rPr>
        <w:t> 000</w:t>
      </w:r>
    </w:p>
    <w:p w:rsidR="00576B3D" w:rsidRPr="006F5A2A" w:rsidRDefault="00576B3D" w:rsidP="00C34B2C">
      <w:pPr>
        <w:pStyle w:val="Liststycke"/>
        <w:rPr>
          <w:rFonts w:ascii="Times New Roman" w:hAnsi="Times New Roman" w:cs="Times New Roman"/>
        </w:rPr>
      </w:pPr>
      <w:r w:rsidRPr="006F5A2A">
        <w:rPr>
          <w:rFonts w:ascii="Times New Roman" w:hAnsi="Times New Roman" w:cs="Times New Roman"/>
        </w:rPr>
        <w:t>Extern utvärdering</w:t>
      </w:r>
      <w:r w:rsidR="00E3722F">
        <w:rPr>
          <w:rFonts w:ascii="Times New Roman" w:hAnsi="Times New Roman" w:cs="Times New Roman"/>
        </w:rPr>
        <w:tab/>
      </w:r>
      <w:r w:rsidR="00E3722F">
        <w:rPr>
          <w:rFonts w:ascii="Times New Roman" w:hAnsi="Times New Roman" w:cs="Times New Roman"/>
        </w:rPr>
        <w:tab/>
      </w:r>
      <w:r w:rsidR="00E3722F">
        <w:rPr>
          <w:rFonts w:ascii="Times New Roman" w:hAnsi="Times New Roman" w:cs="Times New Roman"/>
        </w:rPr>
        <w:tab/>
      </w:r>
      <w:r w:rsidR="00CD0270">
        <w:rPr>
          <w:rFonts w:ascii="Times New Roman" w:hAnsi="Times New Roman" w:cs="Times New Roman"/>
        </w:rPr>
        <w:t>50 000</w:t>
      </w:r>
    </w:p>
    <w:p w:rsidR="009C4BFB" w:rsidRPr="006F5A2A" w:rsidRDefault="009C4BFB" w:rsidP="009C4BFB">
      <w:pPr>
        <w:pStyle w:val="Liststycke"/>
        <w:rPr>
          <w:rFonts w:ascii="Times New Roman" w:hAnsi="Times New Roman" w:cs="Times New Roman"/>
        </w:rPr>
      </w:pPr>
    </w:p>
    <w:p w:rsidR="006919DF" w:rsidRPr="006F5A2A" w:rsidRDefault="006919DF" w:rsidP="006919DF">
      <w:pPr>
        <w:pStyle w:val="Liststycke"/>
        <w:numPr>
          <w:ilvl w:val="0"/>
          <w:numId w:val="1"/>
        </w:numPr>
        <w:rPr>
          <w:rFonts w:ascii="Times New Roman" w:hAnsi="Times New Roman" w:cs="Times New Roman"/>
        </w:rPr>
      </w:pPr>
      <w:r w:rsidRPr="006F5A2A">
        <w:rPr>
          <w:rFonts w:ascii="Times New Roman" w:hAnsi="Times New Roman" w:cs="Times New Roman"/>
        </w:rPr>
        <w:t>Bilagor</w:t>
      </w:r>
    </w:p>
    <w:p w:rsidR="006919DF" w:rsidRPr="006F5A2A" w:rsidRDefault="006919DF" w:rsidP="006919DF">
      <w:pPr>
        <w:pStyle w:val="Liststycke"/>
        <w:numPr>
          <w:ilvl w:val="0"/>
          <w:numId w:val="6"/>
        </w:numPr>
        <w:rPr>
          <w:rFonts w:ascii="Times New Roman" w:hAnsi="Times New Roman" w:cs="Times New Roman"/>
        </w:rPr>
      </w:pPr>
      <w:r w:rsidRPr="006F5A2A">
        <w:rPr>
          <w:rFonts w:ascii="Times New Roman" w:hAnsi="Times New Roman" w:cs="Times New Roman"/>
        </w:rPr>
        <w:t>Kartläggningsmall</w:t>
      </w:r>
    </w:p>
    <w:p w:rsidR="00F565C1" w:rsidRDefault="00D612DD" w:rsidP="00F565C1">
      <w:pPr>
        <w:ind w:left="720"/>
        <w:rPr>
          <w:rFonts w:ascii="Times New Roman" w:hAnsi="Times New Roman" w:cs="Times New Roman"/>
        </w:rPr>
      </w:pPr>
      <w:r w:rsidRPr="00F565C1">
        <w:rPr>
          <w:rFonts w:ascii="Times New Roman" w:hAnsi="Times New Roman" w:cs="Times New Roman"/>
        </w:rPr>
        <w:t>Utvecklingsstegen</w:t>
      </w:r>
    </w:p>
    <w:p w:rsidR="00F565C1" w:rsidRDefault="00F565C1" w:rsidP="00F565C1">
      <w:pPr>
        <w:ind w:left="720"/>
        <w:rPr>
          <w:rFonts w:ascii="Times New Roman" w:hAnsi="Times New Roman" w:cs="Times New Roman"/>
        </w:rPr>
      </w:pPr>
    </w:p>
    <w:p w:rsidR="00F565C1" w:rsidRDefault="00F565C1" w:rsidP="00F565C1">
      <w:pPr>
        <w:ind w:left="720"/>
        <w:jc w:val="both"/>
        <w:rPr>
          <w:rFonts w:ascii="Times New Roman" w:hAnsi="Times New Roman" w:cs="Times New Roman"/>
        </w:rPr>
      </w:pP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r>
        <w:rPr>
          <w:rFonts w:ascii="Times New Roman" w:hAnsi="Times New Roman" w:cs="Times New Roman"/>
        </w:rPr>
        <w:t>Ansvariga för ansökan:</w:t>
      </w: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r>
        <w:rPr>
          <w:rFonts w:ascii="Times New Roman" w:hAnsi="Times New Roman" w:cs="Times New Roman"/>
        </w:rPr>
        <w:t>Lokala Samverkansgruppen</w:t>
      </w: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r>
        <w:rPr>
          <w:rFonts w:ascii="Times New Roman" w:hAnsi="Times New Roman" w:cs="Times New Roman"/>
        </w:rPr>
        <w:t>2016-08-</w:t>
      </w:r>
      <w:r w:rsidR="00892356">
        <w:rPr>
          <w:rFonts w:ascii="Times New Roman" w:hAnsi="Times New Roman" w:cs="Times New Roman"/>
        </w:rPr>
        <w:t>24</w:t>
      </w: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r>
        <w:rPr>
          <w:rFonts w:ascii="Times New Roman" w:hAnsi="Times New Roman" w:cs="Times New Roman"/>
        </w:rPr>
        <w:t>Arbetsförmedlingen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Socialförvaltningen, Borgholms kommun</w:t>
      </w: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r>
        <w:rPr>
          <w:rFonts w:ascii="Times New Roman" w:hAnsi="Times New Roman" w:cs="Times New Roman"/>
        </w:rPr>
        <w:t>Landstinget i Kalmar län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Arbetsmarknadsavdelningen, Borgholms </w:t>
      </w:r>
    </w:p>
    <w:p w:rsidR="00F565C1" w:rsidRDefault="00F565C1" w:rsidP="00F565C1">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Kommun</w:t>
      </w: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p>
    <w:p w:rsidR="00F565C1" w:rsidRDefault="00F565C1" w:rsidP="00F565C1">
      <w:pPr>
        <w:ind w:left="360"/>
        <w:rPr>
          <w:rFonts w:ascii="Times New Roman" w:hAnsi="Times New Roman" w:cs="Times New Roman"/>
        </w:rPr>
      </w:pPr>
      <w:r>
        <w:rPr>
          <w:rFonts w:ascii="Times New Roman" w:hAnsi="Times New Roman" w:cs="Times New Roman"/>
        </w:rPr>
        <w:t>Försäkringskassan</w:t>
      </w:r>
    </w:p>
    <w:sectPr w:rsidR="00F565C1" w:rsidSect="00C70C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0BAA"/>
    <w:multiLevelType w:val="multilevel"/>
    <w:tmpl w:val="6C0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B1F2D"/>
    <w:multiLevelType w:val="hybridMultilevel"/>
    <w:tmpl w:val="BDDE68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54062244"/>
    <w:multiLevelType w:val="hybridMultilevel"/>
    <w:tmpl w:val="EDE4C5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DD03F14"/>
    <w:multiLevelType w:val="hybridMultilevel"/>
    <w:tmpl w:val="0B8E8D2C"/>
    <w:lvl w:ilvl="0" w:tplc="DA6CE0D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nsid w:val="76864490"/>
    <w:multiLevelType w:val="hybridMultilevel"/>
    <w:tmpl w:val="294006C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7F1940EE"/>
    <w:multiLevelType w:val="hybridMultilevel"/>
    <w:tmpl w:val="DAAA276C"/>
    <w:lvl w:ilvl="0" w:tplc="A3822D6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F33AF"/>
    <w:rsid w:val="000249B0"/>
    <w:rsid w:val="0003080D"/>
    <w:rsid w:val="00033E28"/>
    <w:rsid w:val="00033E67"/>
    <w:rsid w:val="00040E73"/>
    <w:rsid w:val="00041981"/>
    <w:rsid w:val="00056279"/>
    <w:rsid w:val="00075A5E"/>
    <w:rsid w:val="000846BA"/>
    <w:rsid w:val="00085E09"/>
    <w:rsid w:val="000929E9"/>
    <w:rsid w:val="000B0DCA"/>
    <w:rsid w:val="000C769A"/>
    <w:rsid w:val="000E406A"/>
    <w:rsid w:val="000E4BB0"/>
    <w:rsid w:val="000F0567"/>
    <w:rsid w:val="000F21B1"/>
    <w:rsid w:val="00104BAB"/>
    <w:rsid w:val="00125DA3"/>
    <w:rsid w:val="0014320B"/>
    <w:rsid w:val="00173351"/>
    <w:rsid w:val="001A633A"/>
    <w:rsid w:val="001B1C33"/>
    <w:rsid w:val="001B51D5"/>
    <w:rsid w:val="001F2A2B"/>
    <w:rsid w:val="002017B9"/>
    <w:rsid w:val="0021032F"/>
    <w:rsid w:val="00221866"/>
    <w:rsid w:val="002244A7"/>
    <w:rsid w:val="002678F8"/>
    <w:rsid w:val="0027293E"/>
    <w:rsid w:val="002865EB"/>
    <w:rsid w:val="00290FE2"/>
    <w:rsid w:val="0029697F"/>
    <w:rsid w:val="002B2762"/>
    <w:rsid w:val="002C3921"/>
    <w:rsid w:val="002C46F4"/>
    <w:rsid w:val="002F3D64"/>
    <w:rsid w:val="00316274"/>
    <w:rsid w:val="0032096A"/>
    <w:rsid w:val="00354067"/>
    <w:rsid w:val="00357F03"/>
    <w:rsid w:val="00373E44"/>
    <w:rsid w:val="003740D6"/>
    <w:rsid w:val="00375B39"/>
    <w:rsid w:val="003A005D"/>
    <w:rsid w:val="003A5DC9"/>
    <w:rsid w:val="003B248D"/>
    <w:rsid w:val="003C75DD"/>
    <w:rsid w:val="003E7240"/>
    <w:rsid w:val="004111DD"/>
    <w:rsid w:val="00421540"/>
    <w:rsid w:val="00443D05"/>
    <w:rsid w:val="00453FD0"/>
    <w:rsid w:val="00455BDD"/>
    <w:rsid w:val="00491909"/>
    <w:rsid w:val="004B3516"/>
    <w:rsid w:val="004C0D6B"/>
    <w:rsid w:val="004D2A36"/>
    <w:rsid w:val="004E1D61"/>
    <w:rsid w:val="00504A28"/>
    <w:rsid w:val="00536D93"/>
    <w:rsid w:val="005434A0"/>
    <w:rsid w:val="00551975"/>
    <w:rsid w:val="0055321F"/>
    <w:rsid w:val="005562AD"/>
    <w:rsid w:val="005750BD"/>
    <w:rsid w:val="00576B3D"/>
    <w:rsid w:val="005B579F"/>
    <w:rsid w:val="005D3CF1"/>
    <w:rsid w:val="005E16CB"/>
    <w:rsid w:val="005E7A6E"/>
    <w:rsid w:val="005F10D3"/>
    <w:rsid w:val="005F14C3"/>
    <w:rsid w:val="005F45CC"/>
    <w:rsid w:val="0060051D"/>
    <w:rsid w:val="00660FE5"/>
    <w:rsid w:val="006804D1"/>
    <w:rsid w:val="006869A0"/>
    <w:rsid w:val="006919DF"/>
    <w:rsid w:val="006B0BA9"/>
    <w:rsid w:val="006B4201"/>
    <w:rsid w:val="006C647E"/>
    <w:rsid w:val="006D0A7A"/>
    <w:rsid w:val="006E21E7"/>
    <w:rsid w:val="006F177F"/>
    <w:rsid w:val="006F23D0"/>
    <w:rsid w:val="006F33AF"/>
    <w:rsid w:val="006F5A2A"/>
    <w:rsid w:val="00700BB5"/>
    <w:rsid w:val="0070243D"/>
    <w:rsid w:val="00702E6C"/>
    <w:rsid w:val="00713255"/>
    <w:rsid w:val="00716D5B"/>
    <w:rsid w:val="007352EC"/>
    <w:rsid w:val="007407AC"/>
    <w:rsid w:val="00756030"/>
    <w:rsid w:val="00774E4A"/>
    <w:rsid w:val="00776CA0"/>
    <w:rsid w:val="0078014E"/>
    <w:rsid w:val="007851D0"/>
    <w:rsid w:val="00793158"/>
    <w:rsid w:val="007B116D"/>
    <w:rsid w:val="0081202F"/>
    <w:rsid w:val="00814F55"/>
    <w:rsid w:val="00826841"/>
    <w:rsid w:val="0083439E"/>
    <w:rsid w:val="0083789A"/>
    <w:rsid w:val="00847037"/>
    <w:rsid w:val="0086498A"/>
    <w:rsid w:val="00892356"/>
    <w:rsid w:val="008F0F75"/>
    <w:rsid w:val="00904D10"/>
    <w:rsid w:val="0091120A"/>
    <w:rsid w:val="009277A0"/>
    <w:rsid w:val="00944C76"/>
    <w:rsid w:val="009567B3"/>
    <w:rsid w:val="00986339"/>
    <w:rsid w:val="00993F03"/>
    <w:rsid w:val="009A1803"/>
    <w:rsid w:val="009A57F8"/>
    <w:rsid w:val="009B2FD9"/>
    <w:rsid w:val="009B62C2"/>
    <w:rsid w:val="009C13D1"/>
    <w:rsid w:val="009C4BFB"/>
    <w:rsid w:val="009D3D61"/>
    <w:rsid w:val="009E5C2B"/>
    <w:rsid w:val="009F1DAB"/>
    <w:rsid w:val="009F710D"/>
    <w:rsid w:val="00A32D58"/>
    <w:rsid w:val="00A66A83"/>
    <w:rsid w:val="00A7515B"/>
    <w:rsid w:val="00AF118B"/>
    <w:rsid w:val="00B260AA"/>
    <w:rsid w:val="00B3224A"/>
    <w:rsid w:val="00B54120"/>
    <w:rsid w:val="00B56269"/>
    <w:rsid w:val="00B778F2"/>
    <w:rsid w:val="00B82CD2"/>
    <w:rsid w:val="00B83769"/>
    <w:rsid w:val="00B93E49"/>
    <w:rsid w:val="00BC4C68"/>
    <w:rsid w:val="00BE4C3B"/>
    <w:rsid w:val="00C00B25"/>
    <w:rsid w:val="00C34B2C"/>
    <w:rsid w:val="00C70C6E"/>
    <w:rsid w:val="00C80912"/>
    <w:rsid w:val="00C83C6D"/>
    <w:rsid w:val="00C97B21"/>
    <w:rsid w:val="00CA33B6"/>
    <w:rsid w:val="00CB0B42"/>
    <w:rsid w:val="00CC62A5"/>
    <w:rsid w:val="00CD0270"/>
    <w:rsid w:val="00CE451B"/>
    <w:rsid w:val="00CE5352"/>
    <w:rsid w:val="00CF2CB7"/>
    <w:rsid w:val="00D4211C"/>
    <w:rsid w:val="00D45883"/>
    <w:rsid w:val="00D612DD"/>
    <w:rsid w:val="00D81C1A"/>
    <w:rsid w:val="00D8590B"/>
    <w:rsid w:val="00DA2AA5"/>
    <w:rsid w:val="00DA3D5A"/>
    <w:rsid w:val="00DC1E88"/>
    <w:rsid w:val="00DD04EB"/>
    <w:rsid w:val="00DD1EF4"/>
    <w:rsid w:val="00DF5A11"/>
    <w:rsid w:val="00E22BA7"/>
    <w:rsid w:val="00E240C8"/>
    <w:rsid w:val="00E3722F"/>
    <w:rsid w:val="00E5062D"/>
    <w:rsid w:val="00E579B2"/>
    <w:rsid w:val="00E65D9C"/>
    <w:rsid w:val="00E72D10"/>
    <w:rsid w:val="00E902A9"/>
    <w:rsid w:val="00EA7D42"/>
    <w:rsid w:val="00EB5D30"/>
    <w:rsid w:val="00EC135D"/>
    <w:rsid w:val="00ED6AF6"/>
    <w:rsid w:val="00ED732B"/>
    <w:rsid w:val="00EF6B90"/>
    <w:rsid w:val="00F25872"/>
    <w:rsid w:val="00F565C1"/>
    <w:rsid w:val="00F6055F"/>
    <w:rsid w:val="00F61EC9"/>
    <w:rsid w:val="00F7324D"/>
    <w:rsid w:val="00FD1C1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6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F33AF"/>
    <w:pPr>
      <w:ind w:left="720"/>
      <w:contextualSpacing/>
    </w:pPr>
  </w:style>
  <w:style w:type="paragraph" w:styleId="Normalwebb">
    <w:name w:val="Normal (Web)"/>
    <w:basedOn w:val="Normal"/>
    <w:uiPriority w:val="99"/>
    <w:semiHidden/>
    <w:unhideWhenUsed/>
    <w:rsid w:val="002C3921"/>
    <w:rPr>
      <w:rFonts w:ascii="Times New Roman" w:hAnsi="Times New Roman" w:cs="Times New Roman"/>
      <w:sz w:val="24"/>
      <w:szCs w:val="24"/>
    </w:rPr>
  </w:style>
  <w:style w:type="paragraph" w:customStyle="1" w:styleId="Default">
    <w:name w:val="Default"/>
    <w:rsid w:val="001B1C33"/>
    <w:pPr>
      <w:autoSpaceDE w:val="0"/>
      <w:autoSpaceDN w:val="0"/>
      <w:adjustRightInd w:val="0"/>
    </w:pPr>
    <w:rPr>
      <w:rFonts w:ascii="Arial" w:eastAsia="Times New Roman" w:hAnsi="Arial" w:cs="Arial"/>
      <w:color w:val="000000"/>
      <w:sz w:val="24"/>
      <w:szCs w:val="24"/>
      <w:lang w:eastAsia="sv-SE"/>
    </w:rPr>
  </w:style>
  <w:style w:type="paragraph" w:styleId="Rubrik">
    <w:name w:val="Title"/>
    <w:basedOn w:val="Normal"/>
    <w:next w:val="Normal"/>
    <w:link w:val="RubrikChar"/>
    <w:uiPriority w:val="10"/>
    <w:qFormat/>
    <w:rsid w:val="00B778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778F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F33AF"/>
    <w:pPr>
      <w:ind w:left="720"/>
      <w:contextualSpacing/>
    </w:pPr>
  </w:style>
  <w:style w:type="paragraph" w:styleId="Normalwebb">
    <w:name w:val="Normal (Web)"/>
    <w:basedOn w:val="Normal"/>
    <w:uiPriority w:val="99"/>
    <w:semiHidden/>
    <w:unhideWhenUsed/>
    <w:rsid w:val="002C3921"/>
    <w:rPr>
      <w:rFonts w:ascii="Times New Roman" w:hAnsi="Times New Roman" w:cs="Times New Roman"/>
      <w:sz w:val="24"/>
      <w:szCs w:val="24"/>
    </w:rPr>
  </w:style>
  <w:style w:type="paragraph" w:customStyle="1" w:styleId="Default">
    <w:name w:val="Default"/>
    <w:rsid w:val="001B1C33"/>
    <w:pPr>
      <w:autoSpaceDE w:val="0"/>
      <w:autoSpaceDN w:val="0"/>
      <w:adjustRightInd w:val="0"/>
    </w:pPr>
    <w:rPr>
      <w:rFonts w:ascii="Arial" w:eastAsia="Times New Roman" w:hAnsi="Arial" w:cs="Arial"/>
      <w:color w:val="000000"/>
      <w:sz w:val="24"/>
      <w:szCs w:val="24"/>
      <w:lang w:eastAsia="sv-SE"/>
    </w:rPr>
  </w:style>
  <w:style w:type="paragraph" w:styleId="Rubrik">
    <w:name w:val="Title"/>
    <w:basedOn w:val="Normal"/>
    <w:next w:val="Normal"/>
    <w:link w:val="RubrikChar"/>
    <w:uiPriority w:val="10"/>
    <w:qFormat/>
    <w:rsid w:val="00B778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778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2984291">
      <w:bodyDiv w:val="1"/>
      <w:marLeft w:val="0"/>
      <w:marRight w:val="0"/>
      <w:marTop w:val="0"/>
      <w:marBottom w:val="0"/>
      <w:divBdr>
        <w:top w:val="none" w:sz="0" w:space="0" w:color="auto"/>
        <w:left w:val="none" w:sz="0" w:space="0" w:color="auto"/>
        <w:bottom w:val="none" w:sz="0" w:space="0" w:color="auto"/>
        <w:right w:val="none" w:sz="0" w:space="0" w:color="auto"/>
      </w:divBdr>
      <w:divsChild>
        <w:div w:id="1084718663">
          <w:marLeft w:val="0"/>
          <w:marRight w:val="0"/>
          <w:marTop w:val="0"/>
          <w:marBottom w:val="0"/>
          <w:divBdr>
            <w:top w:val="none" w:sz="0" w:space="0" w:color="auto"/>
            <w:left w:val="none" w:sz="0" w:space="0" w:color="auto"/>
            <w:bottom w:val="none" w:sz="0" w:space="0" w:color="auto"/>
            <w:right w:val="none" w:sz="0" w:space="0" w:color="auto"/>
          </w:divBdr>
          <w:divsChild>
            <w:div w:id="1214006505">
              <w:marLeft w:val="0"/>
              <w:marRight w:val="0"/>
              <w:marTop w:val="0"/>
              <w:marBottom w:val="0"/>
              <w:divBdr>
                <w:top w:val="none" w:sz="0" w:space="0" w:color="auto"/>
                <w:left w:val="none" w:sz="0" w:space="0" w:color="auto"/>
                <w:bottom w:val="none" w:sz="0" w:space="0" w:color="auto"/>
                <w:right w:val="none" w:sz="0" w:space="0" w:color="auto"/>
              </w:divBdr>
              <w:divsChild>
                <w:div w:id="445539390">
                  <w:marLeft w:val="0"/>
                  <w:marRight w:val="0"/>
                  <w:marTop w:val="0"/>
                  <w:marBottom w:val="0"/>
                  <w:divBdr>
                    <w:top w:val="none" w:sz="0" w:space="0" w:color="auto"/>
                    <w:left w:val="none" w:sz="0" w:space="0" w:color="auto"/>
                    <w:bottom w:val="none" w:sz="0" w:space="0" w:color="auto"/>
                    <w:right w:val="none" w:sz="0" w:space="0" w:color="auto"/>
                  </w:divBdr>
                  <w:divsChild>
                    <w:div w:id="1804149776">
                      <w:marLeft w:val="0"/>
                      <w:marRight w:val="0"/>
                      <w:marTop w:val="0"/>
                      <w:marBottom w:val="0"/>
                      <w:divBdr>
                        <w:top w:val="none" w:sz="0" w:space="0" w:color="auto"/>
                        <w:left w:val="none" w:sz="0" w:space="0" w:color="auto"/>
                        <w:bottom w:val="none" w:sz="0" w:space="0" w:color="auto"/>
                        <w:right w:val="none" w:sz="0" w:space="0" w:color="auto"/>
                      </w:divBdr>
                      <w:divsChild>
                        <w:div w:id="541598288">
                          <w:marLeft w:val="0"/>
                          <w:marRight w:val="0"/>
                          <w:marTop w:val="0"/>
                          <w:marBottom w:val="0"/>
                          <w:divBdr>
                            <w:top w:val="none" w:sz="0" w:space="0" w:color="auto"/>
                            <w:left w:val="none" w:sz="0" w:space="0" w:color="auto"/>
                            <w:bottom w:val="none" w:sz="0" w:space="0" w:color="auto"/>
                            <w:right w:val="none" w:sz="0" w:space="0" w:color="auto"/>
                          </w:divBdr>
                          <w:divsChild>
                            <w:div w:id="19187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850376">
      <w:bodyDiv w:val="1"/>
      <w:marLeft w:val="0"/>
      <w:marRight w:val="0"/>
      <w:marTop w:val="0"/>
      <w:marBottom w:val="0"/>
      <w:divBdr>
        <w:top w:val="none" w:sz="0" w:space="0" w:color="auto"/>
        <w:left w:val="none" w:sz="0" w:space="0" w:color="auto"/>
        <w:bottom w:val="none" w:sz="0" w:space="0" w:color="auto"/>
        <w:right w:val="none" w:sz="0" w:space="0" w:color="auto"/>
      </w:divBdr>
    </w:div>
    <w:div w:id="1151219297">
      <w:bodyDiv w:val="1"/>
      <w:marLeft w:val="0"/>
      <w:marRight w:val="0"/>
      <w:marTop w:val="0"/>
      <w:marBottom w:val="0"/>
      <w:divBdr>
        <w:top w:val="none" w:sz="0" w:space="0" w:color="auto"/>
        <w:left w:val="none" w:sz="0" w:space="0" w:color="auto"/>
        <w:bottom w:val="none" w:sz="0" w:space="0" w:color="auto"/>
        <w:right w:val="none" w:sz="0" w:space="0" w:color="auto"/>
      </w:divBdr>
    </w:div>
    <w:div w:id="1862931053">
      <w:bodyDiv w:val="1"/>
      <w:marLeft w:val="0"/>
      <w:marRight w:val="0"/>
      <w:marTop w:val="0"/>
      <w:marBottom w:val="0"/>
      <w:divBdr>
        <w:top w:val="none" w:sz="0" w:space="0" w:color="auto"/>
        <w:left w:val="none" w:sz="0" w:space="0" w:color="auto"/>
        <w:bottom w:val="none" w:sz="0" w:space="0" w:color="auto"/>
        <w:right w:val="none" w:sz="0" w:space="0" w:color="auto"/>
      </w:divBdr>
    </w:div>
    <w:div w:id="20001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1850</Words>
  <Characters>11695</Characters>
  <Application>Microsoft Office Word</Application>
  <DocSecurity>0</DocSecurity>
  <Lines>271</Lines>
  <Paragraphs>127</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Granström</dc:creator>
  <cp:lastModifiedBy>haneri1</cp:lastModifiedBy>
  <cp:revision>2</cp:revision>
  <cp:lastPrinted>2016-09-08T11:01:00Z</cp:lastPrinted>
  <dcterms:created xsi:type="dcterms:W3CDTF">2016-09-08T11:01:00Z</dcterms:created>
  <dcterms:modified xsi:type="dcterms:W3CDTF">2016-09-08T11:01:00Z</dcterms:modified>
</cp:coreProperties>
</file>